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46" w:rsidRPr="00182C93" w:rsidRDefault="002B7446" w:rsidP="00987EFD">
      <w:pPr>
        <w:spacing w:after="0" w:line="240" w:lineRule="auto"/>
        <w:jc w:val="center"/>
        <w:rPr>
          <w:rFonts w:ascii="Comic Sans MS" w:eastAsiaTheme="minorEastAsia" w:hAnsi="Comic Sans MS" w:cs="Arial"/>
          <w:color w:val="1F4E79" w:themeColor="accent1" w:themeShade="80"/>
          <w:sz w:val="24"/>
          <w:szCs w:val="24"/>
        </w:rPr>
      </w:pPr>
    </w:p>
    <w:p w:rsidR="00182C93" w:rsidRPr="00182C93" w:rsidRDefault="00182C93" w:rsidP="00182C93">
      <w:pPr>
        <w:jc w:val="center"/>
        <w:rPr>
          <w:rFonts w:ascii="Comic Sans MS" w:hAnsi="Comic Sans MS"/>
          <w:i/>
          <w:sz w:val="24"/>
          <w:szCs w:val="24"/>
        </w:rPr>
      </w:pPr>
      <w:r w:rsidRPr="00182C93">
        <w:rPr>
          <w:rFonts w:ascii="Comic Sans MS" w:hAnsi="Comic Sans MS"/>
          <w:noProof/>
          <w:sz w:val="24"/>
          <w:szCs w:val="24"/>
          <w:lang w:eastAsia="en-IE"/>
        </w:rPr>
        <w:drawing>
          <wp:anchor distT="48768" distB="792099" distL="163068" distR="172593" simplePos="0" relativeHeight="251659264" behindDoc="0" locked="0" layoutInCell="1" allowOverlap="1" wp14:anchorId="00729BE4" wp14:editId="47D3176D">
            <wp:simplePos x="0" y="0"/>
            <wp:positionH relativeFrom="column">
              <wp:posOffset>-247777</wp:posOffset>
            </wp:positionH>
            <wp:positionV relativeFrom="paragraph">
              <wp:posOffset>-338582</wp:posOffset>
            </wp:positionV>
            <wp:extent cx="1453769" cy="1091438"/>
            <wp:effectExtent l="76200" t="76200" r="108585" b="852170"/>
            <wp:wrapSquare wrapText="bothSides"/>
            <wp:docPr id="3" name="Picture 1" descr="C:\Users\Dromore N.S\Desktop\SDC12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romore N.S\Desktop\SDC12419.JPG"/>
                    <pic:cNvPicPr>
                      <a:picLocks noChangeAspect="1" noChangeArrowheads="1"/>
                    </pic:cNvPicPr>
                  </pic:nvPicPr>
                  <pic:blipFill>
                    <a:blip r:embed="rId9" cstate="print"/>
                    <a:srcRect/>
                    <a:stretch>
                      <a:fillRect/>
                    </a:stretch>
                  </pic:blipFill>
                  <pic:spPr bwMode="auto">
                    <a:xfrm>
                      <a:off x="0" y="0"/>
                      <a:ext cx="1453515" cy="109093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182C93">
        <w:rPr>
          <w:rFonts w:ascii="Comic Sans MS" w:hAnsi="Comic Sans MS"/>
          <w:sz w:val="24"/>
          <w:szCs w:val="24"/>
        </w:rPr>
        <w:tab/>
      </w:r>
      <w:r w:rsidRPr="00182C93">
        <w:rPr>
          <w:rFonts w:ascii="Comic Sans MS" w:hAnsi="Comic Sans MS"/>
          <w:sz w:val="24"/>
          <w:szCs w:val="24"/>
        </w:rPr>
        <w:tab/>
      </w:r>
      <w:r w:rsidRPr="00182C93">
        <w:rPr>
          <w:rFonts w:ascii="Comic Sans MS" w:hAnsi="Comic Sans MS"/>
          <w:sz w:val="24"/>
          <w:szCs w:val="24"/>
        </w:rPr>
        <w:tab/>
      </w:r>
      <w:r w:rsidRPr="00182C93">
        <w:rPr>
          <w:rFonts w:ascii="Comic Sans MS" w:hAnsi="Comic Sans MS"/>
          <w:sz w:val="24"/>
          <w:szCs w:val="24"/>
        </w:rPr>
        <w:tab/>
      </w:r>
      <w:r w:rsidRPr="00182C93">
        <w:rPr>
          <w:rFonts w:ascii="Comic Sans MS" w:hAnsi="Comic Sans MS"/>
          <w:sz w:val="24"/>
          <w:szCs w:val="24"/>
        </w:rPr>
        <w:tab/>
      </w:r>
      <w:proofErr w:type="gramStart"/>
      <w:r w:rsidRPr="00182C93">
        <w:rPr>
          <w:rFonts w:ascii="Comic Sans MS" w:hAnsi="Comic Sans MS"/>
          <w:sz w:val="24"/>
          <w:szCs w:val="24"/>
        </w:rPr>
        <w:t>St. Joseph’s National School.</w:t>
      </w:r>
      <w:proofErr w:type="gramEnd"/>
    </w:p>
    <w:p w:rsidR="00182C93" w:rsidRPr="00182C93" w:rsidRDefault="00182C93" w:rsidP="00182C93">
      <w:pPr>
        <w:tabs>
          <w:tab w:val="left" w:pos="855"/>
          <w:tab w:val="right" w:pos="6626"/>
        </w:tabs>
        <w:jc w:val="center"/>
        <w:rPr>
          <w:rFonts w:ascii="Comic Sans MS" w:hAnsi="Comic Sans MS"/>
          <w:i/>
          <w:sz w:val="24"/>
          <w:szCs w:val="24"/>
        </w:rPr>
      </w:pPr>
      <w:r w:rsidRPr="00182C93">
        <w:rPr>
          <w:rFonts w:ascii="Comic Sans MS" w:hAnsi="Comic Sans MS"/>
          <w:sz w:val="24"/>
          <w:szCs w:val="24"/>
        </w:rPr>
        <w:tab/>
      </w:r>
      <w:r w:rsidRPr="00182C93">
        <w:rPr>
          <w:rFonts w:ascii="Comic Sans MS" w:hAnsi="Comic Sans MS"/>
          <w:sz w:val="24"/>
          <w:szCs w:val="24"/>
        </w:rPr>
        <w:tab/>
        <w:t xml:space="preserve">        </w:t>
      </w:r>
      <w:proofErr w:type="spellStart"/>
      <w:proofErr w:type="gramStart"/>
      <w:r w:rsidRPr="00182C93">
        <w:rPr>
          <w:rFonts w:ascii="Comic Sans MS" w:hAnsi="Comic Sans MS"/>
          <w:sz w:val="24"/>
          <w:szCs w:val="24"/>
        </w:rPr>
        <w:t>Dromore</w:t>
      </w:r>
      <w:proofErr w:type="spellEnd"/>
      <w:r w:rsidRPr="00182C93">
        <w:rPr>
          <w:rFonts w:ascii="Comic Sans MS" w:hAnsi="Comic Sans MS"/>
          <w:sz w:val="24"/>
          <w:szCs w:val="24"/>
        </w:rPr>
        <w:t xml:space="preserve">, </w:t>
      </w:r>
      <w:proofErr w:type="spellStart"/>
      <w:r w:rsidRPr="00182C93">
        <w:rPr>
          <w:rFonts w:ascii="Comic Sans MS" w:hAnsi="Comic Sans MS"/>
          <w:sz w:val="24"/>
          <w:szCs w:val="24"/>
        </w:rPr>
        <w:t>Bantry</w:t>
      </w:r>
      <w:proofErr w:type="spellEnd"/>
      <w:r w:rsidRPr="00182C93">
        <w:rPr>
          <w:rFonts w:ascii="Comic Sans MS" w:hAnsi="Comic Sans MS"/>
          <w:sz w:val="24"/>
          <w:szCs w:val="24"/>
        </w:rPr>
        <w:t>, Co. Cork.</w:t>
      </w:r>
      <w:proofErr w:type="gramEnd"/>
    </w:p>
    <w:p w:rsidR="00182C93" w:rsidRPr="00182C93" w:rsidRDefault="00182C93" w:rsidP="00182C93">
      <w:pPr>
        <w:tabs>
          <w:tab w:val="left" w:pos="855"/>
          <w:tab w:val="right" w:pos="6626"/>
        </w:tabs>
        <w:jc w:val="center"/>
        <w:rPr>
          <w:rFonts w:ascii="Comic Sans MS" w:hAnsi="Comic Sans MS"/>
          <w:sz w:val="24"/>
          <w:szCs w:val="24"/>
        </w:rPr>
      </w:pPr>
      <w:r w:rsidRPr="00182C93">
        <w:rPr>
          <w:rFonts w:ascii="Comic Sans MS" w:hAnsi="Comic Sans MS"/>
          <w:sz w:val="24"/>
          <w:szCs w:val="24"/>
        </w:rPr>
        <w:tab/>
      </w:r>
      <w:r w:rsidRPr="00182C93">
        <w:rPr>
          <w:rFonts w:ascii="Comic Sans MS" w:hAnsi="Comic Sans MS"/>
          <w:sz w:val="24"/>
          <w:szCs w:val="24"/>
        </w:rPr>
        <w:tab/>
        <w:t>Tel: 028 - 31541.</w:t>
      </w:r>
    </w:p>
    <w:p w:rsidR="002B7446" w:rsidRPr="00A73455" w:rsidRDefault="002B7446" w:rsidP="00A73455">
      <w:pPr>
        <w:spacing w:after="0" w:line="240" w:lineRule="auto"/>
        <w:jc w:val="center"/>
        <w:rPr>
          <w:rFonts w:ascii="Comic Sans MS" w:eastAsiaTheme="minorEastAsia" w:hAnsi="Comic Sans MS" w:cs="Arial"/>
          <w:b/>
          <w:color w:val="385623" w:themeColor="accent6" w:themeShade="80"/>
          <w:sz w:val="28"/>
          <w:szCs w:val="28"/>
        </w:rPr>
      </w:pPr>
    </w:p>
    <w:p w:rsidR="0099669A" w:rsidRPr="00A73455" w:rsidRDefault="00182C93" w:rsidP="00A73455">
      <w:pPr>
        <w:spacing w:after="0" w:line="240" w:lineRule="auto"/>
        <w:jc w:val="center"/>
        <w:rPr>
          <w:rFonts w:ascii="Comic Sans MS" w:eastAsiaTheme="minorEastAsia" w:hAnsi="Comic Sans MS" w:cs="Arial"/>
          <w:b/>
          <w:color w:val="FF0000"/>
          <w:sz w:val="28"/>
          <w:szCs w:val="28"/>
        </w:rPr>
      </w:pPr>
      <w:r w:rsidRPr="00A73455">
        <w:rPr>
          <w:rFonts w:ascii="Comic Sans MS" w:eastAsiaTheme="minorEastAsia" w:hAnsi="Comic Sans MS" w:cs="Arial"/>
          <w:b/>
          <w:color w:val="FF0000"/>
          <w:sz w:val="28"/>
          <w:szCs w:val="28"/>
        </w:rPr>
        <w:t>Admission Policy of St Joseph’s N.S</w:t>
      </w:r>
    </w:p>
    <w:p w:rsidR="0099669A" w:rsidRPr="00A73455" w:rsidRDefault="00182C93" w:rsidP="00A73455">
      <w:pPr>
        <w:spacing w:after="0" w:line="240" w:lineRule="auto"/>
        <w:jc w:val="center"/>
        <w:rPr>
          <w:rFonts w:ascii="Comic Sans MS" w:eastAsiaTheme="minorEastAsia" w:hAnsi="Comic Sans MS" w:cs="Arial"/>
          <w:b/>
          <w:color w:val="FF0000"/>
          <w:sz w:val="28"/>
          <w:szCs w:val="28"/>
        </w:rPr>
      </w:pPr>
      <w:r w:rsidRPr="00A73455">
        <w:rPr>
          <w:rFonts w:ascii="Comic Sans MS" w:eastAsiaTheme="minorEastAsia" w:hAnsi="Comic Sans MS" w:cs="Arial"/>
          <w:b/>
          <w:color w:val="FF0000"/>
          <w:sz w:val="28"/>
          <w:szCs w:val="28"/>
        </w:rPr>
        <w:t>Roll Number: 13095L</w:t>
      </w:r>
    </w:p>
    <w:p w:rsidR="00182C93" w:rsidRPr="00A73455" w:rsidRDefault="00182C93" w:rsidP="00A73455">
      <w:pPr>
        <w:spacing w:after="0" w:line="240" w:lineRule="auto"/>
        <w:jc w:val="center"/>
        <w:rPr>
          <w:rFonts w:ascii="Comic Sans MS" w:eastAsiaTheme="minorEastAsia" w:hAnsi="Comic Sans MS" w:cs="Arial"/>
          <w:b/>
          <w:color w:val="FF0000"/>
          <w:sz w:val="28"/>
          <w:szCs w:val="28"/>
        </w:rPr>
      </w:pPr>
      <w:r w:rsidRPr="00A73455">
        <w:rPr>
          <w:rFonts w:ascii="Comic Sans MS" w:eastAsiaTheme="minorEastAsia" w:hAnsi="Comic Sans MS" w:cs="Arial"/>
          <w:b/>
          <w:color w:val="FF0000"/>
          <w:sz w:val="28"/>
          <w:szCs w:val="28"/>
        </w:rPr>
        <w:t xml:space="preserve">School Patron: </w:t>
      </w:r>
      <w:r w:rsidR="00A73455" w:rsidRPr="00A73455">
        <w:rPr>
          <w:rFonts w:ascii="Comic Sans MS" w:eastAsiaTheme="minorEastAsia" w:hAnsi="Comic Sans MS" w:cs="Arial"/>
          <w:b/>
          <w:color w:val="FF0000"/>
          <w:sz w:val="28"/>
          <w:szCs w:val="28"/>
        </w:rPr>
        <w:t xml:space="preserve">Catholic Bishop of Cork and Ross, His Lordship Bishop </w:t>
      </w:r>
      <w:proofErr w:type="spellStart"/>
      <w:r w:rsidR="00A73455" w:rsidRPr="00A73455">
        <w:rPr>
          <w:rFonts w:ascii="Comic Sans MS" w:eastAsiaTheme="minorEastAsia" w:hAnsi="Comic Sans MS" w:cs="Arial"/>
          <w:b/>
          <w:color w:val="FF0000"/>
          <w:sz w:val="28"/>
          <w:szCs w:val="28"/>
        </w:rPr>
        <w:t>Fintan</w:t>
      </w:r>
      <w:proofErr w:type="spellEnd"/>
      <w:r w:rsidR="00A73455" w:rsidRPr="00A73455">
        <w:rPr>
          <w:rFonts w:ascii="Comic Sans MS" w:eastAsiaTheme="minorEastAsia" w:hAnsi="Comic Sans MS" w:cs="Arial"/>
          <w:b/>
          <w:color w:val="FF0000"/>
          <w:sz w:val="28"/>
          <w:szCs w:val="28"/>
        </w:rPr>
        <w:t xml:space="preserve"> Gavin.</w:t>
      </w:r>
    </w:p>
    <w:p w:rsidR="0099669A" w:rsidRPr="00A73455" w:rsidRDefault="0099669A" w:rsidP="00987EFD">
      <w:pPr>
        <w:spacing w:after="0" w:line="240" w:lineRule="auto"/>
        <w:jc w:val="both"/>
        <w:rPr>
          <w:rFonts w:ascii="Comic Sans MS" w:eastAsiaTheme="minorEastAsia" w:hAnsi="Comic Sans MS" w:cs="Arial"/>
          <w:b/>
          <w:color w:val="FF0000"/>
          <w:sz w:val="24"/>
          <w:szCs w:val="24"/>
        </w:rPr>
      </w:pPr>
    </w:p>
    <w:p w:rsidR="00987EFD" w:rsidRPr="00A73455" w:rsidRDefault="00987EFD" w:rsidP="00A73455">
      <w:pPr>
        <w:pStyle w:val="ListParagraph"/>
        <w:spacing w:after="0" w:line="240" w:lineRule="auto"/>
        <w:ind w:left="567"/>
        <w:jc w:val="both"/>
        <w:rPr>
          <w:rFonts w:ascii="Comic Sans MS" w:eastAsiaTheme="minorEastAsia" w:hAnsi="Comic Sans MS" w:cs="Arial"/>
          <w:b/>
          <w:color w:val="FF0000"/>
          <w:sz w:val="24"/>
          <w:szCs w:val="24"/>
        </w:rPr>
      </w:pPr>
    </w:p>
    <w:p w:rsidR="002B7446" w:rsidRPr="00A73455" w:rsidRDefault="002B7446"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 xml:space="preserve">Introduction </w:t>
      </w:r>
    </w:p>
    <w:p w:rsidR="002B7446" w:rsidRPr="00182C93" w:rsidRDefault="002B7446" w:rsidP="00A73455">
      <w:pPr>
        <w:spacing w:after="0" w:line="240" w:lineRule="auto"/>
        <w:jc w:val="both"/>
        <w:rPr>
          <w:rFonts w:ascii="Comic Sans MS" w:eastAsiaTheme="minorEastAsia" w:hAnsi="Comic Sans MS" w:cs="Arial"/>
          <w:sz w:val="24"/>
          <w:szCs w:val="24"/>
        </w:rPr>
      </w:pPr>
    </w:p>
    <w:p w:rsidR="00BB6BF4" w:rsidRPr="00182C93" w:rsidRDefault="002B7446" w:rsidP="00A73455">
      <w:pPr>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This Admission Policy complies with the requirements of the Education Act 1998, the Education </w:t>
      </w:r>
      <w:r w:rsidR="00914167" w:rsidRPr="00182C93">
        <w:rPr>
          <w:rFonts w:ascii="Comic Sans MS" w:eastAsiaTheme="minorEastAsia" w:hAnsi="Comic Sans MS" w:cs="Arial"/>
          <w:sz w:val="24"/>
          <w:szCs w:val="24"/>
        </w:rPr>
        <w:t>(Admission to Schools) Act 2018</w:t>
      </w:r>
      <w:r w:rsidRPr="00182C93">
        <w:rPr>
          <w:rFonts w:ascii="Comic Sans MS" w:eastAsiaTheme="minorEastAsia" w:hAnsi="Comic Sans MS" w:cs="Arial"/>
          <w:sz w:val="24"/>
          <w:szCs w:val="24"/>
        </w:rPr>
        <w:t xml:space="preserve"> and the Equal Status Act 2000. In drafting this policy, the board of management of the school has consulted with school staff, the school patron and with parents of children attending the school.</w:t>
      </w:r>
    </w:p>
    <w:p w:rsidR="002B7446" w:rsidRPr="00182C93" w:rsidRDefault="002B7446" w:rsidP="00A73455">
      <w:pPr>
        <w:spacing w:after="0" w:line="240" w:lineRule="auto"/>
        <w:jc w:val="both"/>
        <w:rPr>
          <w:rFonts w:ascii="Comic Sans MS" w:eastAsiaTheme="minorEastAsia" w:hAnsi="Comic Sans MS" w:cs="Arial"/>
          <w:sz w:val="24"/>
          <w:szCs w:val="24"/>
        </w:rPr>
      </w:pPr>
    </w:p>
    <w:p w:rsidR="002B7446" w:rsidRPr="00182C93" w:rsidRDefault="002B7446" w:rsidP="00A73455">
      <w:pPr>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The policy </w:t>
      </w:r>
      <w:r w:rsidR="00737A6A">
        <w:rPr>
          <w:rFonts w:ascii="Comic Sans MS" w:eastAsiaTheme="minorEastAsia" w:hAnsi="Comic Sans MS" w:cs="Arial"/>
          <w:sz w:val="24"/>
          <w:szCs w:val="24"/>
        </w:rPr>
        <w:t>is pending approval by the school’s patron, following full ratification during the February Board of Management meeting</w:t>
      </w:r>
      <w:r w:rsidR="00B914FC" w:rsidRPr="00CA699B">
        <w:rPr>
          <w:rFonts w:ascii="Comic Sans MS" w:eastAsiaTheme="minorEastAsia" w:hAnsi="Comic Sans MS" w:cs="Arial"/>
          <w:color w:val="FF0000"/>
          <w:sz w:val="24"/>
          <w:szCs w:val="24"/>
        </w:rPr>
        <w:t xml:space="preserve">. </w:t>
      </w:r>
      <w:r w:rsidRPr="00182C93">
        <w:rPr>
          <w:rFonts w:ascii="Comic Sans MS" w:eastAsiaTheme="minorEastAsia" w:hAnsi="Comic Sans MS" w:cs="Arial"/>
          <w:sz w:val="24"/>
          <w:szCs w:val="24"/>
        </w:rPr>
        <w:t>It is published on the school’s website and will be made available in hardcopy</w:t>
      </w:r>
      <w:r w:rsidR="00914167" w:rsidRPr="00182C93">
        <w:rPr>
          <w:rFonts w:ascii="Comic Sans MS" w:eastAsiaTheme="minorEastAsia" w:hAnsi="Comic Sans MS" w:cs="Arial"/>
          <w:sz w:val="24"/>
          <w:szCs w:val="24"/>
        </w:rPr>
        <w:t>,</w:t>
      </w:r>
      <w:r w:rsidRPr="00182C93">
        <w:rPr>
          <w:rFonts w:ascii="Comic Sans MS" w:eastAsiaTheme="minorEastAsia" w:hAnsi="Comic Sans MS" w:cs="Arial"/>
          <w:sz w:val="24"/>
          <w:szCs w:val="24"/>
        </w:rPr>
        <w:t xml:space="preserve"> on request</w:t>
      </w:r>
      <w:r w:rsidR="00914167" w:rsidRPr="00182C93">
        <w:rPr>
          <w:rFonts w:ascii="Comic Sans MS" w:eastAsiaTheme="minorEastAsia" w:hAnsi="Comic Sans MS" w:cs="Arial"/>
          <w:sz w:val="24"/>
          <w:szCs w:val="24"/>
        </w:rPr>
        <w:t>,</w:t>
      </w:r>
      <w:r w:rsidRPr="00182C93">
        <w:rPr>
          <w:rFonts w:ascii="Comic Sans MS" w:eastAsiaTheme="minorEastAsia" w:hAnsi="Comic Sans MS" w:cs="Arial"/>
          <w:sz w:val="24"/>
          <w:szCs w:val="24"/>
        </w:rPr>
        <w:t xml:space="preserve"> to any person who requests it.</w:t>
      </w:r>
    </w:p>
    <w:p w:rsidR="00567B36" w:rsidRPr="00182C93" w:rsidRDefault="00567B36" w:rsidP="00A73455">
      <w:pPr>
        <w:spacing w:after="0" w:line="240" w:lineRule="auto"/>
        <w:jc w:val="both"/>
        <w:rPr>
          <w:rFonts w:ascii="Comic Sans MS" w:eastAsiaTheme="minorEastAsia" w:hAnsi="Comic Sans MS" w:cs="Arial"/>
          <w:sz w:val="24"/>
          <w:szCs w:val="24"/>
        </w:rPr>
      </w:pPr>
    </w:p>
    <w:p w:rsidR="00987EFD" w:rsidRPr="00182C93" w:rsidRDefault="00567B36" w:rsidP="00A73455">
      <w:pPr>
        <w:jc w:val="both"/>
        <w:rPr>
          <w:rFonts w:ascii="Comic Sans MS" w:hAnsi="Comic Sans MS" w:cs="Arial"/>
          <w:sz w:val="24"/>
          <w:szCs w:val="24"/>
        </w:rPr>
      </w:pPr>
      <w:r w:rsidRPr="00182C93">
        <w:rPr>
          <w:rFonts w:ascii="Comic Sans MS" w:hAnsi="Comic Sans MS" w:cs="Arial"/>
          <w:sz w:val="24"/>
          <w:szCs w:val="24"/>
        </w:rPr>
        <w:t xml:space="preserve">The relevant dates and timelines for </w:t>
      </w:r>
      <w:r w:rsidR="0007251F" w:rsidRPr="00182C93">
        <w:rPr>
          <w:rFonts w:ascii="Comic Sans MS" w:eastAsia="Calibri" w:hAnsi="Comic Sans MS"/>
          <w:sz w:val="24"/>
          <w:szCs w:val="24"/>
        </w:rPr>
        <w:t>St Joseph’s N.S</w:t>
      </w:r>
      <w:r w:rsidR="0007251F">
        <w:rPr>
          <w:rFonts w:ascii="Comic Sans MS" w:eastAsia="Calibri" w:hAnsi="Comic Sans MS"/>
          <w:sz w:val="24"/>
          <w:szCs w:val="24"/>
        </w:rPr>
        <w:t>.</w:t>
      </w:r>
      <w:r w:rsidR="0007251F" w:rsidRPr="00182C93">
        <w:rPr>
          <w:rFonts w:ascii="Comic Sans MS" w:eastAsia="Calibri" w:hAnsi="Comic Sans MS"/>
          <w:sz w:val="24"/>
          <w:szCs w:val="24"/>
        </w:rPr>
        <w:t xml:space="preserve">, </w:t>
      </w:r>
      <w:proofErr w:type="spellStart"/>
      <w:r w:rsidR="0007251F" w:rsidRPr="00182C93">
        <w:rPr>
          <w:rFonts w:ascii="Comic Sans MS" w:eastAsia="Calibri" w:hAnsi="Comic Sans MS"/>
          <w:sz w:val="24"/>
          <w:szCs w:val="24"/>
        </w:rPr>
        <w:t>Dromore</w:t>
      </w:r>
      <w:proofErr w:type="spellEnd"/>
      <w:r w:rsidR="0007251F" w:rsidRPr="00182C93">
        <w:rPr>
          <w:rFonts w:ascii="Comic Sans MS" w:hAnsi="Comic Sans MS" w:cs="Arial"/>
          <w:sz w:val="24"/>
          <w:szCs w:val="24"/>
        </w:rPr>
        <w:t xml:space="preserve"> </w:t>
      </w:r>
      <w:r w:rsidRPr="00182C93">
        <w:rPr>
          <w:rFonts w:ascii="Comic Sans MS" w:hAnsi="Comic Sans MS" w:cs="Arial"/>
          <w:sz w:val="24"/>
          <w:szCs w:val="24"/>
        </w:rPr>
        <w:t xml:space="preserve">admission process are set out in the school’s </w:t>
      </w:r>
      <w:r w:rsidR="00D3482E" w:rsidRPr="00182C93">
        <w:rPr>
          <w:rFonts w:ascii="Comic Sans MS" w:hAnsi="Comic Sans MS" w:cs="Arial"/>
          <w:sz w:val="24"/>
          <w:szCs w:val="24"/>
        </w:rPr>
        <w:t>a</w:t>
      </w:r>
      <w:r w:rsidRPr="00182C93">
        <w:rPr>
          <w:rFonts w:ascii="Comic Sans MS" w:hAnsi="Comic Sans MS" w:cs="Arial"/>
          <w:sz w:val="24"/>
          <w:szCs w:val="24"/>
        </w:rPr>
        <w:t xml:space="preserve">nnual </w:t>
      </w:r>
      <w:r w:rsidR="00D3482E" w:rsidRPr="00182C93">
        <w:rPr>
          <w:rFonts w:ascii="Comic Sans MS" w:hAnsi="Comic Sans MS" w:cs="Arial"/>
          <w:sz w:val="24"/>
          <w:szCs w:val="24"/>
        </w:rPr>
        <w:t>a</w:t>
      </w:r>
      <w:r w:rsidRPr="00182C93">
        <w:rPr>
          <w:rFonts w:ascii="Comic Sans MS" w:hAnsi="Comic Sans MS" w:cs="Arial"/>
          <w:sz w:val="24"/>
          <w:szCs w:val="24"/>
        </w:rPr>
        <w:t xml:space="preserve">dmission </w:t>
      </w:r>
      <w:r w:rsidR="00D3482E" w:rsidRPr="00182C93">
        <w:rPr>
          <w:rFonts w:ascii="Comic Sans MS" w:hAnsi="Comic Sans MS" w:cs="Arial"/>
          <w:sz w:val="24"/>
          <w:szCs w:val="24"/>
        </w:rPr>
        <w:t>n</w:t>
      </w:r>
      <w:r w:rsidRPr="00182C93">
        <w:rPr>
          <w:rFonts w:ascii="Comic Sans MS" w:hAnsi="Comic Sans MS" w:cs="Arial"/>
          <w:sz w:val="24"/>
          <w:szCs w:val="24"/>
        </w:rPr>
        <w:t>otice which</w:t>
      </w:r>
      <w:r w:rsidR="0007251F">
        <w:rPr>
          <w:rFonts w:ascii="Comic Sans MS" w:hAnsi="Comic Sans MS" w:cs="Arial"/>
          <w:sz w:val="24"/>
          <w:szCs w:val="24"/>
        </w:rPr>
        <w:t xml:space="preserve"> will be</w:t>
      </w:r>
      <w:r w:rsidRPr="00182C93">
        <w:rPr>
          <w:rFonts w:ascii="Comic Sans MS" w:hAnsi="Comic Sans MS" w:cs="Arial"/>
          <w:sz w:val="24"/>
          <w:szCs w:val="24"/>
        </w:rPr>
        <w:t xml:space="preserve"> published annually on the school’s website </w:t>
      </w:r>
      <w:r w:rsidR="00A26514" w:rsidRPr="00182C93">
        <w:rPr>
          <w:rFonts w:ascii="Comic Sans MS" w:hAnsi="Comic Sans MS" w:cs="Arial"/>
          <w:sz w:val="24"/>
          <w:szCs w:val="24"/>
        </w:rPr>
        <w:t xml:space="preserve">at least one week </w:t>
      </w:r>
      <w:r w:rsidRPr="00182C93">
        <w:rPr>
          <w:rFonts w:ascii="Comic Sans MS" w:hAnsi="Comic Sans MS" w:cs="Arial"/>
          <w:sz w:val="24"/>
          <w:szCs w:val="24"/>
        </w:rPr>
        <w:t>before the commencement of the admission process for the school year concerned.</w:t>
      </w:r>
    </w:p>
    <w:p w:rsidR="00E96AF6" w:rsidRPr="00182C93" w:rsidRDefault="00E96AF6" w:rsidP="00A73455">
      <w:pPr>
        <w:jc w:val="both"/>
        <w:rPr>
          <w:rFonts w:ascii="Comic Sans MS" w:hAnsi="Comic Sans MS" w:cs="Arial"/>
          <w:sz w:val="24"/>
          <w:szCs w:val="24"/>
        </w:rPr>
      </w:pPr>
      <w:r w:rsidRPr="00182C93">
        <w:rPr>
          <w:rFonts w:ascii="Comic Sans MS" w:hAnsi="Comic Sans MS" w:cs="Arial"/>
          <w:sz w:val="24"/>
          <w:szCs w:val="24"/>
        </w:rPr>
        <w:t xml:space="preserve">This policy must be read in conjunction with the </w:t>
      </w:r>
      <w:r w:rsidR="00CB473E" w:rsidRPr="00182C93">
        <w:rPr>
          <w:rFonts w:ascii="Comic Sans MS" w:hAnsi="Comic Sans MS" w:cs="Arial"/>
          <w:sz w:val="24"/>
          <w:szCs w:val="24"/>
        </w:rPr>
        <w:t>a</w:t>
      </w:r>
      <w:r w:rsidRPr="00182C93">
        <w:rPr>
          <w:rFonts w:ascii="Comic Sans MS" w:hAnsi="Comic Sans MS" w:cs="Arial"/>
          <w:sz w:val="24"/>
          <w:szCs w:val="24"/>
        </w:rPr>
        <w:t xml:space="preserve">nnual </w:t>
      </w:r>
      <w:r w:rsidR="00CB473E" w:rsidRPr="00182C93">
        <w:rPr>
          <w:rFonts w:ascii="Comic Sans MS" w:hAnsi="Comic Sans MS" w:cs="Arial"/>
          <w:sz w:val="24"/>
          <w:szCs w:val="24"/>
        </w:rPr>
        <w:t>a</w:t>
      </w:r>
      <w:r w:rsidRPr="00182C93">
        <w:rPr>
          <w:rFonts w:ascii="Comic Sans MS" w:hAnsi="Comic Sans MS" w:cs="Arial"/>
          <w:sz w:val="24"/>
          <w:szCs w:val="24"/>
        </w:rPr>
        <w:t>dmission notice for the school year concerned.</w:t>
      </w:r>
    </w:p>
    <w:p w:rsidR="00CA699B" w:rsidRDefault="00E96AF6" w:rsidP="00CA699B">
      <w:pPr>
        <w:spacing w:after="0" w:line="240" w:lineRule="auto"/>
        <w:jc w:val="both"/>
        <w:rPr>
          <w:rFonts w:ascii="Comic Sans MS" w:eastAsiaTheme="minorEastAsia" w:hAnsi="Comic Sans MS" w:cs="Arial"/>
          <w:sz w:val="24"/>
          <w:szCs w:val="24"/>
        </w:rPr>
      </w:pPr>
      <w:r w:rsidRPr="00182C93">
        <w:rPr>
          <w:rFonts w:ascii="Comic Sans MS" w:hAnsi="Comic Sans MS" w:cs="Arial"/>
          <w:sz w:val="24"/>
          <w:szCs w:val="24"/>
        </w:rPr>
        <w:t xml:space="preserve">The application form for admission </w:t>
      </w:r>
      <w:r w:rsidRPr="00182C93">
        <w:rPr>
          <w:rFonts w:ascii="Comic Sans MS" w:eastAsiaTheme="minorEastAsia" w:hAnsi="Comic Sans MS" w:cs="Arial"/>
          <w:sz w:val="24"/>
          <w:szCs w:val="24"/>
        </w:rPr>
        <w:t>is published on the school’s website and will be made available in hardcopy on request to any person who requests it.</w:t>
      </w:r>
    </w:p>
    <w:p w:rsidR="00CA699B" w:rsidRDefault="00CA699B" w:rsidP="00CA699B">
      <w:pPr>
        <w:spacing w:after="0" w:line="240" w:lineRule="auto"/>
        <w:jc w:val="both"/>
        <w:rPr>
          <w:rFonts w:ascii="Comic Sans MS" w:eastAsiaTheme="minorEastAsia" w:hAnsi="Comic Sans MS" w:cs="Arial"/>
          <w:sz w:val="24"/>
          <w:szCs w:val="24"/>
        </w:rPr>
      </w:pPr>
    </w:p>
    <w:p w:rsidR="00B018DA" w:rsidRPr="00737A6A" w:rsidRDefault="00B018DA" w:rsidP="00CA699B">
      <w:pPr>
        <w:spacing w:after="0" w:line="240" w:lineRule="auto"/>
        <w:jc w:val="both"/>
        <w:rPr>
          <w:rFonts w:ascii="Comic Sans MS" w:hAnsi="Comic Sans MS"/>
          <w:sz w:val="24"/>
          <w:szCs w:val="24"/>
        </w:rPr>
      </w:pPr>
      <w:r w:rsidRPr="00737A6A">
        <w:rPr>
          <w:rFonts w:ascii="Comic Sans MS" w:hAnsi="Comic Sans MS"/>
          <w:sz w:val="24"/>
          <w:szCs w:val="24"/>
        </w:rPr>
        <w:t xml:space="preserve">St Joseph’s N.S., </w:t>
      </w:r>
      <w:proofErr w:type="spellStart"/>
      <w:r w:rsidRPr="00737A6A">
        <w:rPr>
          <w:rFonts w:ascii="Comic Sans MS" w:hAnsi="Comic Sans MS"/>
          <w:sz w:val="24"/>
          <w:szCs w:val="24"/>
        </w:rPr>
        <w:t>Dromore</w:t>
      </w:r>
      <w:proofErr w:type="spellEnd"/>
      <w:r w:rsidRPr="00737A6A">
        <w:rPr>
          <w:rFonts w:ascii="Comic Sans MS" w:hAnsi="Comic Sans MS"/>
          <w:sz w:val="24"/>
          <w:szCs w:val="24"/>
        </w:rPr>
        <w:t xml:space="preserve"> will cooperate with the National Council for Special</w:t>
      </w:r>
      <w:r w:rsidR="00CA699B" w:rsidRPr="00737A6A">
        <w:rPr>
          <w:rFonts w:ascii="Comic Sans MS" w:hAnsi="Comic Sans MS"/>
          <w:sz w:val="24"/>
          <w:szCs w:val="24"/>
        </w:rPr>
        <w:t xml:space="preserve"> </w:t>
      </w:r>
      <w:r w:rsidRPr="00737A6A">
        <w:rPr>
          <w:rFonts w:ascii="Comic Sans MS" w:hAnsi="Comic Sans MS"/>
          <w:sz w:val="24"/>
          <w:szCs w:val="24"/>
        </w:rPr>
        <w:t>Education in the performance by the Council of its functions under the Education for</w:t>
      </w:r>
      <w:r w:rsidR="00CA699B" w:rsidRPr="00737A6A">
        <w:rPr>
          <w:rFonts w:ascii="Comic Sans MS" w:hAnsi="Comic Sans MS"/>
          <w:sz w:val="24"/>
          <w:szCs w:val="24"/>
        </w:rPr>
        <w:t xml:space="preserve"> </w:t>
      </w:r>
      <w:r w:rsidRPr="00737A6A">
        <w:rPr>
          <w:rFonts w:ascii="Comic Sans MS" w:hAnsi="Comic Sans MS"/>
          <w:sz w:val="24"/>
          <w:szCs w:val="24"/>
        </w:rPr>
        <w:t xml:space="preserve">Persons with Special Educational Needs Act 2004 relating to the provision of </w:t>
      </w:r>
      <w:r w:rsidR="00CA699B" w:rsidRPr="00737A6A">
        <w:rPr>
          <w:rFonts w:ascii="Comic Sans MS" w:hAnsi="Comic Sans MS"/>
          <w:sz w:val="24"/>
          <w:szCs w:val="24"/>
        </w:rPr>
        <w:t>education</w:t>
      </w:r>
      <w:r w:rsidRPr="00737A6A">
        <w:rPr>
          <w:rFonts w:ascii="Comic Sans MS" w:hAnsi="Comic Sans MS"/>
          <w:sz w:val="24"/>
          <w:szCs w:val="24"/>
        </w:rPr>
        <w:t xml:space="preserve"> to children with special educational needs, including in particular by the</w:t>
      </w:r>
      <w:r w:rsidR="00CA699B" w:rsidRPr="00737A6A">
        <w:rPr>
          <w:rFonts w:ascii="Comic Sans MS" w:hAnsi="Comic Sans MS"/>
          <w:sz w:val="24"/>
          <w:szCs w:val="24"/>
        </w:rPr>
        <w:t xml:space="preserve"> </w:t>
      </w:r>
      <w:r w:rsidRPr="00737A6A">
        <w:rPr>
          <w:rFonts w:ascii="Comic Sans MS" w:hAnsi="Comic Sans MS"/>
          <w:sz w:val="24"/>
          <w:szCs w:val="24"/>
        </w:rPr>
        <w:t>provision and operation of a special class or classes when requested to do so by the</w:t>
      </w:r>
      <w:r w:rsidR="00CA699B" w:rsidRPr="00737A6A">
        <w:rPr>
          <w:rFonts w:ascii="Comic Sans MS" w:hAnsi="Comic Sans MS"/>
          <w:sz w:val="24"/>
          <w:szCs w:val="24"/>
        </w:rPr>
        <w:t xml:space="preserve"> </w:t>
      </w:r>
      <w:r w:rsidRPr="00737A6A">
        <w:rPr>
          <w:rFonts w:ascii="Comic Sans MS" w:hAnsi="Comic Sans MS"/>
          <w:sz w:val="24"/>
          <w:szCs w:val="24"/>
        </w:rPr>
        <w:t>Council.</w:t>
      </w:r>
    </w:p>
    <w:p w:rsidR="00B018DA" w:rsidRPr="00737A6A" w:rsidRDefault="00B018DA" w:rsidP="00B018DA">
      <w:pPr>
        <w:pStyle w:val="NoSpacing"/>
        <w:jc w:val="both"/>
        <w:rPr>
          <w:rFonts w:ascii="Comic Sans MS" w:hAnsi="Comic Sans MS"/>
          <w:sz w:val="24"/>
          <w:szCs w:val="24"/>
        </w:rPr>
      </w:pPr>
    </w:p>
    <w:p w:rsidR="00B018DA" w:rsidRPr="00737A6A" w:rsidRDefault="00B018DA" w:rsidP="00B018DA">
      <w:pPr>
        <w:pStyle w:val="NoSpacing"/>
        <w:jc w:val="both"/>
        <w:rPr>
          <w:rFonts w:ascii="Comic Sans MS" w:hAnsi="Comic Sans MS"/>
          <w:sz w:val="24"/>
          <w:szCs w:val="24"/>
        </w:rPr>
      </w:pPr>
      <w:r w:rsidRPr="00737A6A">
        <w:rPr>
          <w:rFonts w:ascii="Comic Sans MS" w:hAnsi="Comic Sans MS"/>
          <w:sz w:val="24"/>
          <w:szCs w:val="24"/>
        </w:rPr>
        <w:t xml:space="preserve">St Joseph’s N.S., </w:t>
      </w:r>
      <w:proofErr w:type="spellStart"/>
      <w:r w:rsidRPr="00737A6A">
        <w:rPr>
          <w:rFonts w:ascii="Comic Sans MS" w:hAnsi="Comic Sans MS"/>
          <w:sz w:val="24"/>
          <w:szCs w:val="24"/>
        </w:rPr>
        <w:t>Dromore</w:t>
      </w:r>
      <w:proofErr w:type="spellEnd"/>
      <w:r w:rsidRPr="00737A6A">
        <w:rPr>
          <w:rFonts w:ascii="Comic Sans MS" w:hAnsi="Comic Sans MS"/>
          <w:sz w:val="24"/>
          <w:szCs w:val="24"/>
        </w:rPr>
        <w:t xml:space="preserve"> will comply with any direction served on the patron or the</w:t>
      </w:r>
      <w:r w:rsidR="00CA699B" w:rsidRPr="00737A6A">
        <w:rPr>
          <w:rFonts w:ascii="Comic Sans MS" w:hAnsi="Comic Sans MS"/>
          <w:sz w:val="24"/>
          <w:szCs w:val="24"/>
        </w:rPr>
        <w:t xml:space="preserve"> B</w:t>
      </w:r>
      <w:r w:rsidRPr="00737A6A">
        <w:rPr>
          <w:rFonts w:ascii="Comic Sans MS" w:hAnsi="Comic Sans MS"/>
          <w:sz w:val="24"/>
          <w:szCs w:val="24"/>
        </w:rPr>
        <w:t>oard, as the case may be, under section 37A a</w:t>
      </w:r>
      <w:r w:rsidR="00CA699B" w:rsidRPr="00737A6A">
        <w:rPr>
          <w:rFonts w:ascii="Comic Sans MS" w:hAnsi="Comic Sans MS"/>
          <w:sz w:val="24"/>
          <w:szCs w:val="24"/>
        </w:rPr>
        <w:t>nd any direction served on the B</w:t>
      </w:r>
      <w:r w:rsidRPr="00737A6A">
        <w:rPr>
          <w:rFonts w:ascii="Comic Sans MS" w:hAnsi="Comic Sans MS"/>
          <w:sz w:val="24"/>
          <w:szCs w:val="24"/>
        </w:rPr>
        <w:t>oard</w:t>
      </w:r>
      <w:r w:rsidR="00CA699B" w:rsidRPr="00737A6A">
        <w:rPr>
          <w:rFonts w:ascii="Comic Sans MS" w:hAnsi="Comic Sans MS"/>
          <w:sz w:val="24"/>
          <w:szCs w:val="24"/>
        </w:rPr>
        <w:t xml:space="preserve"> </w:t>
      </w:r>
      <w:r w:rsidRPr="00737A6A">
        <w:rPr>
          <w:rFonts w:ascii="Comic Sans MS" w:hAnsi="Comic Sans MS"/>
          <w:sz w:val="24"/>
          <w:szCs w:val="24"/>
        </w:rPr>
        <w:t>under section 67(4B) of the Education Act.</w:t>
      </w:r>
    </w:p>
    <w:p w:rsidR="00B018DA" w:rsidRPr="00182C93" w:rsidRDefault="00B018DA" w:rsidP="00A73455">
      <w:pPr>
        <w:spacing w:after="0" w:line="240" w:lineRule="auto"/>
        <w:jc w:val="both"/>
        <w:rPr>
          <w:rFonts w:ascii="Comic Sans MS" w:eastAsiaTheme="minorEastAsia" w:hAnsi="Comic Sans MS" w:cs="Arial"/>
          <w:sz w:val="24"/>
          <w:szCs w:val="24"/>
        </w:rPr>
      </w:pPr>
    </w:p>
    <w:p w:rsidR="002B7446" w:rsidRPr="00A73455" w:rsidRDefault="00641946"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Characteristic spirit and general objectives of the school</w:t>
      </w:r>
    </w:p>
    <w:p w:rsidR="00E02C8F" w:rsidRPr="00182C93" w:rsidRDefault="00E02C8F" w:rsidP="00A73455">
      <w:pPr>
        <w:spacing w:line="240" w:lineRule="auto"/>
        <w:contextualSpacing/>
        <w:jc w:val="both"/>
        <w:rPr>
          <w:rFonts w:ascii="Comic Sans MS" w:eastAsiaTheme="minorEastAsia" w:hAnsi="Comic Sans MS" w:cs="Arial"/>
          <w:sz w:val="24"/>
          <w:szCs w:val="24"/>
        </w:rPr>
      </w:pPr>
      <w:bookmarkStart w:id="0" w:name="_GoBack"/>
      <w:bookmarkEnd w:id="0"/>
    </w:p>
    <w:p w:rsidR="004E4158" w:rsidRDefault="004E4158" w:rsidP="00F13B50">
      <w:pPr>
        <w:ind w:right="-2"/>
        <w:jc w:val="both"/>
        <w:rPr>
          <w:rFonts w:ascii="Comic Sans MS" w:hAnsi="Comic Sans MS"/>
          <w:sz w:val="24"/>
          <w:szCs w:val="24"/>
        </w:rPr>
      </w:pPr>
      <w:r w:rsidRPr="00182C93">
        <w:rPr>
          <w:rFonts w:ascii="Comic Sans MS" w:hAnsi="Comic Sans MS"/>
          <w:sz w:val="24"/>
          <w:szCs w:val="24"/>
          <w:lang w:val="en-GB"/>
        </w:rPr>
        <w:t xml:space="preserve">St Joseph’s N.S., </w:t>
      </w:r>
      <w:proofErr w:type="spellStart"/>
      <w:r w:rsidRPr="00182C93">
        <w:rPr>
          <w:rFonts w:ascii="Comic Sans MS" w:hAnsi="Comic Sans MS"/>
          <w:sz w:val="24"/>
          <w:szCs w:val="24"/>
          <w:lang w:val="en-GB"/>
        </w:rPr>
        <w:t>Dromore</w:t>
      </w:r>
      <w:proofErr w:type="spellEnd"/>
      <w:r w:rsidRPr="00182C93">
        <w:rPr>
          <w:rFonts w:ascii="Comic Sans MS" w:hAnsi="Comic Sans MS"/>
          <w:sz w:val="24"/>
          <w:szCs w:val="24"/>
          <w:lang w:val="en-GB"/>
        </w:rPr>
        <w:t xml:space="preserve"> is a co-educational primary school under the patronage of the Catholic Bishop of Cork and Ross. </w:t>
      </w:r>
      <w:r w:rsidRPr="00182C93">
        <w:rPr>
          <w:rFonts w:ascii="Comic Sans MS" w:hAnsi="Comic Sans MS"/>
          <w:sz w:val="24"/>
          <w:szCs w:val="24"/>
        </w:rPr>
        <w:t>The school aims to promote the full and harmonious development of all pupils: cognitive, intellectual, physical, cultural, moral and spiritual, including a living relationship with God and other people and promotes a Catholic/Christian philosophy of life.</w:t>
      </w:r>
    </w:p>
    <w:p w:rsidR="00831ABC" w:rsidRPr="00831ABC" w:rsidRDefault="00831ABC" w:rsidP="00F13B50">
      <w:pPr>
        <w:pStyle w:val="Default"/>
        <w:jc w:val="both"/>
        <w:rPr>
          <w:rFonts w:ascii="Comic Sans MS" w:hAnsi="Comic Sans MS"/>
        </w:rPr>
      </w:pPr>
      <w:r w:rsidRPr="00831ABC">
        <w:rPr>
          <w:rFonts w:ascii="Comic Sans MS" w:hAnsi="Comic Sans MS"/>
        </w:rPr>
        <w:t xml:space="preserve">“Catholic Ethos” in the context of a Catholic primary school means the ethos and characteristic spirit of the Roman Catholic Church, which aims at promoting: </w:t>
      </w:r>
    </w:p>
    <w:p w:rsidR="00831ABC" w:rsidRPr="00831ABC" w:rsidRDefault="00831ABC" w:rsidP="00F13B50">
      <w:pPr>
        <w:pStyle w:val="Default"/>
        <w:spacing w:after="15"/>
        <w:jc w:val="both"/>
        <w:rPr>
          <w:rFonts w:ascii="Comic Sans MS" w:hAnsi="Comic Sans MS"/>
        </w:rPr>
      </w:pPr>
      <w:r w:rsidRPr="00831ABC">
        <w:rPr>
          <w:rFonts w:ascii="Comic Sans MS" w:hAnsi="Comic Sans MS"/>
        </w:rPr>
        <w:t xml:space="preserve">a) </w:t>
      </w:r>
      <w:proofErr w:type="gramStart"/>
      <w:r w:rsidRPr="00831ABC">
        <w:rPr>
          <w:rFonts w:ascii="Comic Sans MS" w:hAnsi="Comic Sans MS"/>
        </w:rPr>
        <w:t>the</w:t>
      </w:r>
      <w:proofErr w:type="gramEnd"/>
      <w:r w:rsidRPr="00831ABC">
        <w:rPr>
          <w:rFonts w:ascii="Comic Sans MS" w:hAnsi="Comic Sans MS"/>
        </w:rPr>
        <w:t xml:space="preserve"> full and harmonious development of all aspects of the person of the pupil, including the intellectual, physical, cultural, moral and spiritual aspects; and </w:t>
      </w:r>
    </w:p>
    <w:p w:rsidR="00831ABC" w:rsidRPr="00831ABC" w:rsidRDefault="00831ABC" w:rsidP="00F13B50">
      <w:pPr>
        <w:pStyle w:val="Default"/>
        <w:spacing w:after="15"/>
        <w:jc w:val="both"/>
        <w:rPr>
          <w:rFonts w:ascii="Comic Sans MS" w:hAnsi="Comic Sans MS"/>
        </w:rPr>
      </w:pPr>
      <w:r w:rsidRPr="00831ABC">
        <w:rPr>
          <w:rFonts w:ascii="Comic Sans MS" w:hAnsi="Comic Sans MS"/>
        </w:rPr>
        <w:t xml:space="preserve">b) </w:t>
      </w:r>
      <w:proofErr w:type="gramStart"/>
      <w:r w:rsidRPr="00831ABC">
        <w:rPr>
          <w:rFonts w:ascii="Comic Sans MS" w:hAnsi="Comic Sans MS"/>
        </w:rPr>
        <w:t>a</w:t>
      </w:r>
      <w:proofErr w:type="gramEnd"/>
      <w:r w:rsidRPr="00831ABC">
        <w:rPr>
          <w:rFonts w:ascii="Comic Sans MS" w:hAnsi="Comic Sans MS"/>
        </w:rPr>
        <w:t xml:space="preserve"> living relationship with God and with other people; and </w:t>
      </w:r>
    </w:p>
    <w:p w:rsidR="00831ABC" w:rsidRPr="00831ABC" w:rsidRDefault="00831ABC" w:rsidP="00F13B50">
      <w:pPr>
        <w:pStyle w:val="Default"/>
        <w:spacing w:after="15"/>
        <w:jc w:val="both"/>
        <w:rPr>
          <w:rFonts w:ascii="Comic Sans MS" w:hAnsi="Comic Sans MS"/>
        </w:rPr>
      </w:pPr>
      <w:r w:rsidRPr="00831ABC">
        <w:rPr>
          <w:rFonts w:ascii="Comic Sans MS" w:hAnsi="Comic Sans MS"/>
        </w:rPr>
        <w:t xml:space="preserve">c) </w:t>
      </w:r>
      <w:proofErr w:type="gramStart"/>
      <w:r w:rsidRPr="00831ABC">
        <w:rPr>
          <w:rFonts w:ascii="Comic Sans MS" w:hAnsi="Comic Sans MS"/>
        </w:rPr>
        <w:t>a</w:t>
      </w:r>
      <w:proofErr w:type="gramEnd"/>
      <w:r w:rsidRPr="00831ABC">
        <w:rPr>
          <w:rFonts w:ascii="Comic Sans MS" w:hAnsi="Comic Sans MS"/>
        </w:rPr>
        <w:t xml:space="preserve"> philosophy of life inspired by belief in God and in the life, death and resurrection of Jesus; and </w:t>
      </w:r>
    </w:p>
    <w:p w:rsidR="00831ABC" w:rsidRPr="00831ABC" w:rsidRDefault="00831ABC" w:rsidP="00F13B50">
      <w:pPr>
        <w:pStyle w:val="Default"/>
        <w:spacing w:after="15"/>
        <w:jc w:val="both"/>
        <w:rPr>
          <w:rFonts w:ascii="Comic Sans MS" w:hAnsi="Comic Sans MS"/>
        </w:rPr>
      </w:pPr>
      <w:r w:rsidRPr="00831ABC">
        <w:rPr>
          <w:rFonts w:ascii="Comic Sans MS" w:hAnsi="Comic Sans MS"/>
        </w:rPr>
        <w:t xml:space="preserve">d) </w:t>
      </w:r>
      <w:proofErr w:type="gramStart"/>
      <w:r w:rsidRPr="00831ABC">
        <w:rPr>
          <w:rFonts w:ascii="Comic Sans MS" w:hAnsi="Comic Sans MS"/>
        </w:rPr>
        <w:t>the</w:t>
      </w:r>
      <w:proofErr w:type="gramEnd"/>
      <w:r w:rsidRPr="00831ABC">
        <w:rPr>
          <w:rFonts w:ascii="Comic Sans MS" w:hAnsi="Comic Sans MS"/>
        </w:rPr>
        <w:t xml:space="preserve"> formation of the pupils in the Catholic faith, </w:t>
      </w:r>
    </w:p>
    <w:p w:rsidR="00831ABC" w:rsidRPr="00831ABC" w:rsidRDefault="00831ABC" w:rsidP="00F13B50">
      <w:pPr>
        <w:pStyle w:val="Default"/>
        <w:jc w:val="both"/>
        <w:rPr>
          <w:rFonts w:ascii="Comic Sans MS" w:hAnsi="Comic Sans MS"/>
        </w:rPr>
      </w:pPr>
      <w:r w:rsidRPr="00831ABC">
        <w:rPr>
          <w:rFonts w:ascii="Comic Sans MS" w:hAnsi="Comic Sans MS"/>
        </w:rPr>
        <w:t xml:space="preserve">e) </w:t>
      </w:r>
      <w:proofErr w:type="gramStart"/>
      <w:r w:rsidRPr="00831ABC">
        <w:rPr>
          <w:rFonts w:ascii="Comic Sans MS" w:hAnsi="Comic Sans MS"/>
        </w:rPr>
        <w:t>and</w:t>
      </w:r>
      <w:proofErr w:type="gramEnd"/>
      <w:r w:rsidRPr="00831ABC">
        <w:rPr>
          <w:rFonts w:ascii="Comic Sans MS" w:hAnsi="Comic Sans MS"/>
        </w:rPr>
        <w:t xml:space="preserve"> which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rsidR="00F13B50" w:rsidRDefault="00F13B50" w:rsidP="00F13B50">
      <w:pPr>
        <w:ind w:right="-2"/>
        <w:jc w:val="both"/>
        <w:rPr>
          <w:rFonts w:ascii="Comic Sans MS" w:hAnsi="Comic Sans MS"/>
          <w:sz w:val="24"/>
          <w:szCs w:val="24"/>
        </w:rPr>
      </w:pPr>
    </w:p>
    <w:p w:rsidR="004E4158" w:rsidRPr="00182C93" w:rsidRDefault="00831ABC" w:rsidP="00F13B50">
      <w:pPr>
        <w:ind w:right="-2"/>
        <w:jc w:val="both"/>
        <w:rPr>
          <w:rFonts w:ascii="Comic Sans MS" w:hAnsi="Comic Sans MS"/>
          <w:sz w:val="24"/>
          <w:szCs w:val="24"/>
        </w:rPr>
      </w:pPr>
      <w:r w:rsidRPr="00831ABC">
        <w:rPr>
          <w:rFonts w:ascii="Comic Sans MS" w:hAnsi="Comic Sans MS"/>
          <w:sz w:val="24"/>
          <w:szCs w:val="24"/>
        </w:rPr>
        <w:t xml:space="preserve">In accordance with S.15 (2) (b) of the Education Act, 1998 the Board of Management of </w:t>
      </w:r>
      <w:r w:rsidRPr="00831ABC">
        <w:rPr>
          <w:rFonts w:ascii="Comic Sans MS" w:eastAsia="Calibri" w:hAnsi="Comic Sans MS"/>
          <w:sz w:val="24"/>
          <w:szCs w:val="24"/>
        </w:rPr>
        <w:t xml:space="preserve">St Joseph’s N.S., </w:t>
      </w:r>
      <w:proofErr w:type="spellStart"/>
      <w:r w:rsidRPr="00831ABC">
        <w:rPr>
          <w:rFonts w:ascii="Comic Sans MS" w:eastAsia="Calibri" w:hAnsi="Comic Sans MS"/>
          <w:sz w:val="24"/>
          <w:szCs w:val="24"/>
        </w:rPr>
        <w:t>Dromore</w:t>
      </w:r>
      <w:proofErr w:type="spellEnd"/>
      <w:r w:rsidRPr="00831ABC">
        <w:rPr>
          <w:rFonts w:ascii="Comic Sans MS" w:hAnsi="Comic Sans MS"/>
          <w:sz w:val="24"/>
          <w:szCs w:val="24"/>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r>
        <w:t>.</w:t>
      </w:r>
    </w:p>
    <w:p w:rsidR="004E4158" w:rsidRPr="00182C93" w:rsidRDefault="004E4158" w:rsidP="00A73455">
      <w:pPr>
        <w:ind w:right="-2"/>
        <w:jc w:val="both"/>
        <w:rPr>
          <w:rFonts w:ascii="Comic Sans MS" w:hAnsi="Comic Sans MS"/>
          <w:sz w:val="24"/>
          <w:szCs w:val="24"/>
          <w:lang w:val="en-GB"/>
        </w:rPr>
      </w:pPr>
      <w:r w:rsidRPr="00182C93">
        <w:rPr>
          <w:rFonts w:ascii="Comic Sans MS" w:hAnsi="Comic Sans MS"/>
          <w:sz w:val="24"/>
          <w:szCs w:val="24"/>
          <w:lang w:val="en-GB"/>
        </w:rPr>
        <w:t>There are three full time te</w:t>
      </w:r>
      <w:r w:rsidR="00831ABC">
        <w:rPr>
          <w:rFonts w:ascii="Comic Sans MS" w:hAnsi="Comic Sans MS"/>
          <w:sz w:val="24"/>
          <w:szCs w:val="24"/>
          <w:lang w:val="en-GB"/>
        </w:rPr>
        <w:t>achers, including the principal and</w:t>
      </w:r>
      <w:r w:rsidRPr="00182C93">
        <w:rPr>
          <w:rFonts w:ascii="Comic Sans MS" w:hAnsi="Comic Sans MS"/>
          <w:sz w:val="24"/>
          <w:szCs w:val="24"/>
          <w:lang w:val="en-GB"/>
        </w:rPr>
        <w:t xml:space="preserve"> two Special E</w:t>
      </w:r>
      <w:r w:rsidR="00556AF0">
        <w:rPr>
          <w:rFonts w:ascii="Comic Sans MS" w:hAnsi="Comic Sans MS"/>
          <w:sz w:val="24"/>
          <w:szCs w:val="24"/>
          <w:lang w:val="en-GB"/>
        </w:rPr>
        <w:t>ducation Teachers.  There are two</w:t>
      </w:r>
      <w:r w:rsidRPr="00182C93">
        <w:rPr>
          <w:rFonts w:ascii="Comic Sans MS" w:hAnsi="Comic Sans MS"/>
          <w:sz w:val="24"/>
          <w:szCs w:val="24"/>
          <w:lang w:val="en-GB"/>
        </w:rPr>
        <w:t xml:space="preserve"> SNA</w:t>
      </w:r>
      <w:r w:rsidR="00556AF0">
        <w:rPr>
          <w:rFonts w:ascii="Comic Sans MS" w:hAnsi="Comic Sans MS"/>
          <w:sz w:val="24"/>
          <w:szCs w:val="24"/>
          <w:lang w:val="en-GB"/>
        </w:rPr>
        <w:t>s</w:t>
      </w:r>
      <w:r w:rsidRPr="00182C93">
        <w:rPr>
          <w:rFonts w:ascii="Comic Sans MS" w:hAnsi="Comic Sans MS"/>
          <w:sz w:val="24"/>
          <w:szCs w:val="24"/>
          <w:lang w:val="en-GB"/>
        </w:rPr>
        <w:t xml:space="preserve">. The school caters for the full range of classes from Junior Infants to Sixth class. </w:t>
      </w:r>
    </w:p>
    <w:p w:rsidR="004E4158" w:rsidRPr="00182C93" w:rsidRDefault="004E4158" w:rsidP="00A73455">
      <w:pPr>
        <w:ind w:right="-2"/>
        <w:jc w:val="both"/>
        <w:rPr>
          <w:rFonts w:ascii="Comic Sans MS" w:hAnsi="Comic Sans MS"/>
          <w:sz w:val="24"/>
          <w:szCs w:val="24"/>
          <w:lang w:val="en-GB"/>
        </w:rPr>
      </w:pPr>
      <w:r w:rsidRPr="00182C93">
        <w:rPr>
          <w:rFonts w:ascii="Comic Sans MS" w:hAnsi="Comic Sans MS"/>
          <w:sz w:val="24"/>
          <w:szCs w:val="24"/>
          <w:lang w:val="en-GB"/>
        </w:rPr>
        <w:t xml:space="preserve">Children enrolled in </w:t>
      </w:r>
      <w:r w:rsidRPr="00182C93">
        <w:rPr>
          <w:rFonts w:ascii="Comic Sans MS" w:eastAsia="Calibri" w:hAnsi="Comic Sans MS"/>
          <w:sz w:val="24"/>
          <w:szCs w:val="24"/>
        </w:rPr>
        <w:t>St Joseph’s N.S</w:t>
      </w:r>
      <w:r w:rsidR="0007251F">
        <w:rPr>
          <w:rFonts w:ascii="Comic Sans MS" w:eastAsia="Calibri" w:hAnsi="Comic Sans MS"/>
          <w:sz w:val="24"/>
          <w:szCs w:val="24"/>
        </w:rPr>
        <w:t>.</w:t>
      </w:r>
      <w:r w:rsidRPr="00182C93">
        <w:rPr>
          <w:rFonts w:ascii="Comic Sans MS" w:eastAsia="Calibri" w:hAnsi="Comic Sans MS"/>
          <w:sz w:val="24"/>
          <w:szCs w:val="24"/>
        </w:rPr>
        <w:t xml:space="preserve">, </w:t>
      </w:r>
      <w:proofErr w:type="spellStart"/>
      <w:r w:rsidRPr="00182C93">
        <w:rPr>
          <w:rFonts w:ascii="Comic Sans MS" w:eastAsia="Calibri" w:hAnsi="Comic Sans MS"/>
          <w:sz w:val="24"/>
          <w:szCs w:val="24"/>
        </w:rPr>
        <w:t>Dromore</w:t>
      </w:r>
      <w:proofErr w:type="spellEnd"/>
      <w:r w:rsidRPr="00182C93">
        <w:rPr>
          <w:rFonts w:ascii="Comic Sans MS" w:hAnsi="Comic Sans MS"/>
          <w:sz w:val="24"/>
          <w:szCs w:val="24"/>
          <w:lang w:val="en-GB"/>
        </w:rPr>
        <w:t xml:space="preserve">, are required to co-operate with and support the school’s Code of Behaviour as well as all other policies. Parents/Guardians are responsible for ensuring that their </w:t>
      </w:r>
      <w:proofErr w:type="gramStart"/>
      <w:r w:rsidRPr="00182C93">
        <w:rPr>
          <w:rFonts w:ascii="Comic Sans MS" w:hAnsi="Comic Sans MS"/>
          <w:sz w:val="24"/>
          <w:szCs w:val="24"/>
          <w:lang w:val="en-GB"/>
        </w:rPr>
        <w:t>child(</w:t>
      </w:r>
      <w:proofErr w:type="spellStart"/>
      <w:proofErr w:type="gramEnd"/>
      <w:r w:rsidRPr="00182C93">
        <w:rPr>
          <w:rFonts w:ascii="Comic Sans MS" w:hAnsi="Comic Sans MS"/>
          <w:sz w:val="24"/>
          <w:szCs w:val="24"/>
          <w:lang w:val="en-GB"/>
        </w:rPr>
        <w:t>ren</w:t>
      </w:r>
      <w:proofErr w:type="spellEnd"/>
      <w:r w:rsidRPr="00182C93">
        <w:rPr>
          <w:rFonts w:ascii="Comic Sans MS" w:hAnsi="Comic Sans MS"/>
          <w:sz w:val="24"/>
          <w:szCs w:val="24"/>
          <w:lang w:val="en-GB"/>
        </w:rPr>
        <w:t xml:space="preserve">) co-operate with these policies in an age-appropriate way. A copy of the Code of Behaviour is available to all parents. </w:t>
      </w:r>
      <w:r w:rsidR="0007251F" w:rsidRPr="00182C93">
        <w:rPr>
          <w:rFonts w:ascii="Comic Sans MS" w:eastAsia="Calibri" w:hAnsi="Comic Sans MS"/>
          <w:sz w:val="24"/>
          <w:szCs w:val="24"/>
        </w:rPr>
        <w:t>St Joseph’s N.S</w:t>
      </w:r>
      <w:r w:rsidR="0007251F">
        <w:rPr>
          <w:rFonts w:ascii="Comic Sans MS" w:eastAsia="Calibri" w:hAnsi="Comic Sans MS"/>
          <w:sz w:val="24"/>
          <w:szCs w:val="24"/>
        </w:rPr>
        <w:t>.</w:t>
      </w:r>
      <w:r w:rsidR="0007251F" w:rsidRPr="00182C93">
        <w:rPr>
          <w:rFonts w:ascii="Comic Sans MS" w:eastAsia="Calibri" w:hAnsi="Comic Sans MS"/>
          <w:sz w:val="24"/>
          <w:szCs w:val="24"/>
        </w:rPr>
        <w:t xml:space="preserve">, </w:t>
      </w:r>
      <w:proofErr w:type="spellStart"/>
      <w:r w:rsidR="0007251F" w:rsidRPr="00182C93">
        <w:rPr>
          <w:rFonts w:ascii="Comic Sans MS" w:eastAsia="Calibri" w:hAnsi="Comic Sans MS"/>
          <w:sz w:val="24"/>
          <w:szCs w:val="24"/>
        </w:rPr>
        <w:t>Dromore</w:t>
      </w:r>
      <w:proofErr w:type="spellEnd"/>
      <w:r w:rsidR="0007251F">
        <w:rPr>
          <w:rFonts w:ascii="Comic Sans MS" w:hAnsi="Comic Sans MS" w:cs="Arial"/>
          <w:color w:val="111111"/>
          <w:sz w:val="24"/>
          <w:szCs w:val="24"/>
        </w:rPr>
        <w:t xml:space="preserve"> </w:t>
      </w:r>
      <w:r w:rsidR="00556AF0">
        <w:rPr>
          <w:rFonts w:ascii="Comic Sans MS" w:hAnsi="Comic Sans MS" w:cs="Arial"/>
          <w:color w:val="111111"/>
          <w:sz w:val="24"/>
          <w:szCs w:val="24"/>
        </w:rPr>
        <w:t>seeks to en</w:t>
      </w:r>
      <w:r w:rsidRPr="00182C93">
        <w:rPr>
          <w:rFonts w:ascii="Comic Sans MS" w:hAnsi="Comic Sans MS" w:cs="Arial"/>
          <w:color w:val="111111"/>
          <w:sz w:val="24"/>
          <w:szCs w:val="24"/>
        </w:rPr>
        <w:t xml:space="preserve">able each child to develop his/her potential in a caring environment where the talents of each child are </w:t>
      </w:r>
      <w:r w:rsidR="0007251F" w:rsidRPr="00182C93">
        <w:rPr>
          <w:rFonts w:ascii="Comic Sans MS" w:hAnsi="Comic Sans MS" w:cs="Arial"/>
          <w:color w:val="111111"/>
          <w:sz w:val="24"/>
          <w:szCs w:val="24"/>
        </w:rPr>
        <w:t>nurtured</w:t>
      </w:r>
      <w:r w:rsidRPr="00182C93">
        <w:rPr>
          <w:rFonts w:ascii="Comic Sans MS" w:hAnsi="Comic Sans MS" w:cs="Arial"/>
          <w:color w:val="111111"/>
          <w:sz w:val="24"/>
          <w:szCs w:val="24"/>
        </w:rPr>
        <w:t xml:space="preserve"> and valued.</w:t>
      </w:r>
    </w:p>
    <w:p w:rsidR="002B7446" w:rsidRPr="00182C93" w:rsidRDefault="002B7446" w:rsidP="00A73455">
      <w:pPr>
        <w:pStyle w:val="Heading2"/>
        <w:numPr>
          <w:ilvl w:val="0"/>
          <w:numId w:val="29"/>
        </w:numPr>
        <w:jc w:val="both"/>
        <w:rPr>
          <w:rFonts w:ascii="Comic Sans MS" w:eastAsiaTheme="minorEastAsia" w:hAnsi="Comic Sans MS" w:cs="Arial"/>
          <w:b/>
          <w:color w:val="385623" w:themeColor="accent6" w:themeShade="80"/>
          <w:sz w:val="24"/>
          <w:szCs w:val="24"/>
        </w:rPr>
      </w:pPr>
      <w:r w:rsidRPr="00A73455">
        <w:rPr>
          <w:rFonts w:ascii="Comic Sans MS" w:eastAsiaTheme="minorEastAsia" w:hAnsi="Comic Sans MS" w:cs="Arial"/>
          <w:b/>
          <w:color w:val="FF0000"/>
          <w:sz w:val="24"/>
          <w:szCs w:val="24"/>
        </w:rPr>
        <w:t xml:space="preserve">Admission Statement </w:t>
      </w:r>
    </w:p>
    <w:p w:rsidR="00321C41" w:rsidRPr="00182C93" w:rsidRDefault="00321C41" w:rsidP="00A73455">
      <w:pPr>
        <w:pStyle w:val="NoSpacing"/>
        <w:jc w:val="both"/>
        <w:rPr>
          <w:rFonts w:ascii="Comic Sans MS" w:hAnsi="Comic Sans MS" w:cs="Arial"/>
          <w:sz w:val="24"/>
          <w:szCs w:val="24"/>
        </w:rPr>
      </w:pPr>
    </w:p>
    <w:p w:rsidR="00E02C8F" w:rsidRPr="00182C93" w:rsidRDefault="0007251F" w:rsidP="00A73455">
      <w:pPr>
        <w:pStyle w:val="NoSpacing"/>
        <w:jc w:val="both"/>
        <w:rPr>
          <w:rFonts w:ascii="Comic Sans MS" w:hAnsi="Comic Sans MS" w:cs="Arial"/>
          <w:sz w:val="24"/>
          <w:szCs w:val="24"/>
        </w:rPr>
      </w:pPr>
      <w:r w:rsidRPr="00182C93">
        <w:rPr>
          <w:rFonts w:ascii="Comic Sans MS" w:eastAsia="Calibri" w:hAnsi="Comic Sans MS"/>
          <w:sz w:val="24"/>
          <w:szCs w:val="24"/>
        </w:rPr>
        <w:t>St Joseph’s N.S</w:t>
      </w:r>
      <w:r>
        <w:rPr>
          <w:rFonts w:ascii="Comic Sans MS" w:eastAsia="Calibri" w:hAnsi="Comic Sans MS"/>
          <w:sz w:val="24"/>
          <w:szCs w:val="24"/>
        </w:rPr>
        <w:t>.</w:t>
      </w:r>
      <w:r w:rsidRPr="00182C93">
        <w:rPr>
          <w:rFonts w:ascii="Comic Sans MS" w:eastAsia="Calibri" w:hAnsi="Comic Sans MS"/>
          <w:sz w:val="24"/>
          <w:szCs w:val="24"/>
        </w:rPr>
        <w:t xml:space="preserve">, </w:t>
      </w:r>
      <w:proofErr w:type="spellStart"/>
      <w:r w:rsidRPr="00182C93">
        <w:rPr>
          <w:rFonts w:ascii="Comic Sans MS" w:eastAsia="Calibri" w:hAnsi="Comic Sans MS"/>
          <w:sz w:val="24"/>
          <w:szCs w:val="24"/>
        </w:rPr>
        <w:t>Dromore</w:t>
      </w:r>
      <w:proofErr w:type="spellEnd"/>
      <w:r w:rsidR="00321C41" w:rsidRPr="00182C93">
        <w:rPr>
          <w:rFonts w:ascii="Comic Sans MS" w:hAnsi="Comic Sans MS" w:cs="Arial"/>
          <w:sz w:val="24"/>
          <w:szCs w:val="24"/>
        </w:rPr>
        <w:t xml:space="preserve"> will not discriminate in its admission of a student to the school </w:t>
      </w:r>
      <w:r w:rsidR="00AA6AC8" w:rsidRPr="00182C93">
        <w:rPr>
          <w:rFonts w:ascii="Comic Sans MS" w:hAnsi="Comic Sans MS" w:cs="Arial"/>
          <w:sz w:val="24"/>
          <w:szCs w:val="24"/>
        </w:rPr>
        <w:t>on any of the following</w:t>
      </w:r>
      <w:r w:rsidR="00E02C8F" w:rsidRPr="00182C93">
        <w:rPr>
          <w:rFonts w:ascii="Comic Sans MS" w:hAnsi="Comic Sans MS" w:cs="Arial"/>
          <w:sz w:val="24"/>
          <w:szCs w:val="24"/>
        </w:rPr>
        <w:t>:</w:t>
      </w:r>
    </w:p>
    <w:p w:rsidR="00E02C8F" w:rsidRPr="00182C93" w:rsidRDefault="00E02C8F" w:rsidP="00A73455">
      <w:pPr>
        <w:pStyle w:val="NoSpacing"/>
        <w:jc w:val="both"/>
        <w:rPr>
          <w:rFonts w:ascii="Comic Sans MS" w:hAnsi="Comic Sans MS" w:cs="Arial"/>
          <w:sz w:val="24"/>
          <w:szCs w:val="24"/>
        </w:rPr>
      </w:pP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lastRenderedPageBreak/>
        <w:t>the gender ground of the student or 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civil status ground of the student or 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family status ground of the student or 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sexual orientation ground of the student or</w:t>
      </w:r>
      <w:r w:rsidR="00556AF0">
        <w:rPr>
          <w:rFonts w:ascii="Comic Sans MS" w:hAnsi="Comic Sans MS" w:cs="Arial"/>
          <w:sz w:val="24"/>
          <w:szCs w:val="24"/>
        </w:rPr>
        <w:t xml:space="preserve"> </w:t>
      </w:r>
      <w:r w:rsidRPr="00182C93">
        <w:rPr>
          <w:rFonts w:ascii="Comic Sans MS" w:hAnsi="Comic Sans MS" w:cs="Arial"/>
          <w:sz w:val="24"/>
          <w:szCs w:val="24"/>
        </w:rPr>
        <w:t>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religion ground of the student or 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disability ground of the student or 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ground of race of the student or the applicant in respect of the student concerned,</w:t>
      </w:r>
    </w:p>
    <w:p w:rsidR="00E02C8F"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 xml:space="preserve">the Traveller community ground of the student or the applicant in respect of the student concerned, or </w:t>
      </w:r>
    </w:p>
    <w:p w:rsidR="00321C41" w:rsidRPr="00182C93" w:rsidRDefault="00E02C8F" w:rsidP="00A73455">
      <w:pPr>
        <w:pStyle w:val="NoSpacing"/>
        <w:numPr>
          <w:ilvl w:val="0"/>
          <w:numId w:val="14"/>
        </w:numPr>
        <w:jc w:val="both"/>
        <w:rPr>
          <w:rFonts w:ascii="Comic Sans MS" w:hAnsi="Comic Sans MS" w:cs="Arial"/>
          <w:sz w:val="24"/>
          <w:szCs w:val="24"/>
        </w:rPr>
      </w:pPr>
      <w:r w:rsidRPr="00182C93">
        <w:rPr>
          <w:rFonts w:ascii="Comic Sans MS" w:hAnsi="Comic Sans MS" w:cs="Arial"/>
          <w:sz w:val="24"/>
          <w:szCs w:val="24"/>
        </w:rPr>
        <w:t>the ground that the student or the applicant in respect of the student concerned has special educational needs</w:t>
      </w:r>
    </w:p>
    <w:p w:rsidR="00764262" w:rsidRPr="00182C93" w:rsidRDefault="00764262" w:rsidP="00A73455">
      <w:pPr>
        <w:pStyle w:val="NoSpacing"/>
        <w:ind w:left="360"/>
        <w:jc w:val="both"/>
        <w:rPr>
          <w:rFonts w:ascii="Comic Sans MS" w:hAnsi="Comic Sans MS" w:cs="Arial"/>
          <w:sz w:val="24"/>
          <w:szCs w:val="24"/>
        </w:rPr>
      </w:pPr>
    </w:p>
    <w:p w:rsidR="00764262" w:rsidRPr="00182C93" w:rsidRDefault="00764262" w:rsidP="00A73455">
      <w:pPr>
        <w:spacing w:after="0" w:line="240" w:lineRule="auto"/>
        <w:jc w:val="both"/>
        <w:rPr>
          <w:rFonts w:ascii="Comic Sans MS" w:hAnsi="Comic Sans MS" w:cs="Arial"/>
          <w:sz w:val="24"/>
          <w:szCs w:val="24"/>
        </w:rPr>
      </w:pPr>
      <w:r w:rsidRPr="00182C93">
        <w:rPr>
          <w:rFonts w:ascii="Comic Sans MS" w:eastAsiaTheme="minorEastAsia" w:hAnsi="Comic Sans MS" w:cs="Arial"/>
          <w:sz w:val="24"/>
          <w:szCs w:val="24"/>
        </w:rPr>
        <w:t>As per section 61 (3) of the Education Act</w:t>
      </w:r>
      <w:r w:rsidR="00AA6AC8" w:rsidRPr="00182C93">
        <w:rPr>
          <w:rFonts w:ascii="Comic Sans MS" w:eastAsiaTheme="minorEastAsia" w:hAnsi="Comic Sans MS" w:cs="Arial"/>
          <w:sz w:val="24"/>
          <w:szCs w:val="24"/>
        </w:rPr>
        <w:t xml:space="preserve"> 1998,</w:t>
      </w:r>
      <w:r w:rsidRPr="00182C93">
        <w:rPr>
          <w:rFonts w:ascii="Comic Sans MS" w:eastAsiaTheme="minorEastAsia" w:hAnsi="Comic Sans MS" w:cs="Arial"/>
          <w:sz w:val="24"/>
          <w:szCs w:val="24"/>
        </w:rPr>
        <w:t xml:space="preserve"> </w:t>
      </w:r>
      <w:r w:rsidR="00914167" w:rsidRPr="00182C93">
        <w:rPr>
          <w:rFonts w:ascii="Comic Sans MS" w:hAnsi="Comic Sans MS" w:cs="Arial"/>
          <w:sz w:val="24"/>
          <w:szCs w:val="24"/>
        </w:rPr>
        <w:t>‘civil status ground’,</w:t>
      </w:r>
      <w:r w:rsidR="00914167" w:rsidRPr="00182C93">
        <w:rPr>
          <w:rFonts w:ascii="Comic Sans MS" w:eastAsiaTheme="minorEastAsia" w:hAnsi="Comic Sans MS" w:cs="Arial"/>
          <w:sz w:val="24"/>
          <w:szCs w:val="24"/>
        </w:rPr>
        <w:t xml:space="preserve"> </w:t>
      </w:r>
      <w:r w:rsidR="00914167" w:rsidRPr="00182C93">
        <w:rPr>
          <w:rFonts w:ascii="Comic Sans MS" w:hAnsi="Comic Sans MS" w:cs="Arial"/>
          <w:sz w:val="24"/>
          <w:szCs w:val="24"/>
        </w:rPr>
        <w:t>‘disability ground’, ‘discriminate’</w:t>
      </w:r>
      <w:r w:rsidRPr="00182C93">
        <w:rPr>
          <w:rFonts w:ascii="Comic Sans MS" w:hAnsi="Comic Sans MS" w:cs="Arial"/>
          <w:sz w:val="24"/>
          <w:szCs w:val="24"/>
        </w:rPr>
        <w:t xml:space="preserve">, ‘family status ground’, </w:t>
      </w:r>
      <w:r w:rsidR="00914167" w:rsidRPr="00182C93">
        <w:rPr>
          <w:rFonts w:ascii="Comic Sans MS" w:eastAsiaTheme="minorEastAsia" w:hAnsi="Comic Sans MS" w:cs="Arial"/>
          <w:sz w:val="24"/>
          <w:szCs w:val="24"/>
        </w:rPr>
        <w:t>‘</w:t>
      </w:r>
      <w:r w:rsidR="00914167" w:rsidRPr="00182C93">
        <w:rPr>
          <w:rFonts w:ascii="Comic Sans MS" w:hAnsi="Comic Sans MS" w:cs="Arial"/>
          <w:sz w:val="24"/>
          <w:szCs w:val="24"/>
        </w:rPr>
        <w:t xml:space="preserve">gender ground’, ‘ground of race’, ‘religion ground’,  </w:t>
      </w:r>
      <w:r w:rsidRPr="00182C93">
        <w:rPr>
          <w:rFonts w:ascii="Comic Sans MS" w:hAnsi="Comic Sans MS" w:cs="Arial"/>
          <w:sz w:val="24"/>
          <w:szCs w:val="24"/>
        </w:rPr>
        <w:t>‘sexual orientation ground’ and ‘Traveller community ground’ shall be construed in accordance with section 3 of the Equal Status Act 2000.</w:t>
      </w:r>
    </w:p>
    <w:p w:rsidR="00764262" w:rsidRPr="00182C93" w:rsidRDefault="00764262" w:rsidP="00A73455">
      <w:pPr>
        <w:pStyle w:val="NoSpacing"/>
        <w:ind w:left="360"/>
        <w:jc w:val="both"/>
        <w:rPr>
          <w:rFonts w:ascii="Comic Sans MS" w:hAnsi="Comic Sans MS" w:cs="Arial"/>
          <w:sz w:val="24"/>
          <w:szCs w:val="24"/>
        </w:rPr>
      </w:pPr>
    </w:p>
    <w:p w:rsidR="004E4158" w:rsidRPr="00182C93" w:rsidRDefault="004E4158" w:rsidP="00A73455">
      <w:pPr>
        <w:autoSpaceDE w:val="0"/>
        <w:autoSpaceDN w:val="0"/>
        <w:adjustRightInd w:val="0"/>
        <w:jc w:val="both"/>
        <w:rPr>
          <w:rFonts w:ascii="Comic Sans MS" w:hAnsi="Comic Sans MS" w:cs="TimesNewRomanPSMT"/>
          <w:sz w:val="24"/>
          <w:szCs w:val="24"/>
        </w:rPr>
      </w:pPr>
      <w:proofErr w:type="spellStart"/>
      <w:r w:rsidRPr="00182C93">
        <w:rPr>
          <w:rFonts w:ascii="Comic Sans MS" w:eastAsiaTheme="minorEastAsia" w:hAnsi="Comic Sans MS" w:cs="Arial"/>
          <w:sz w:val="24"/>
          <w:szCs w:val="24"/>
        </w:rPr>
        <w:t>Dromore</w:t>
      </w:r>
      <w:proofErr w:type="spellEnd"/>
      <w:r w:rsidRPr="00182C93">
        <w:rPr>
          <w:rFonts w:ascii="Comic Sans MS" w:eastAsiaTheme="minorEastAsia" w:hAnsi="Comic Sans MS" w:cs="Arial"/>
          <w:sz w:val="24"/>
          <w:szCs w:val="24"/>
        </w:rPr>
        <w:t xml:space="preserve"> N.S. is a school</w:t>
      </w:r>
      <w:r w:rsidRPr="00182C93">
        <w:rPr>
          <w:rFonts w:ascii="Comic Sans MS" w:hAnsi="Comic Sans MS" w:cs="TimesNewRomanPSMT"/>
          <w:sz w:val="24"/>
          <w:szCs w:val="24"/>
        </w:rPr>
        <w:t xml:space="preserve"> whose objective is to provide education in an environment which promotes certain religious values</w:t>
      </w:r>
      <w:r w:rsidRPr="00182C93">
        <w:rPr>
          <w:rFonts w:ascii="Comic Sans MS" w:eastAsiaTheme="minorEastAsia" w:hAnsi="Comic Sans MS" w:cs="Arial"/>
          <w:sz w:val="24"/>
          <w:szCs w:val="24"/>
        </w:rPr>
        <w:t xml:space="preserve"> and does not discriminate in relation to the admission of a student who has applied for a place in the school in accordance with section 7A of the Equal Status Act 2000.</w:t>
      </w:r>
      <w:r w:rsidR="008B50C9">
        <w:rPr>
          <w:rFonts w:ascii="Comic Sans MS" w:eastAsiaTheme="minorEastAsia" w:hAnsi="Comic Sans MS" w:cs="Arial"/>
          <w:sz w:val="24"/>
          <w:szCs w:val="24"/>
        </w:rPr>
        <w:t xml:space="preserve"> </w:t>
      </w:r>
    </w:p>
    <w:p w:rsidR="00A73455" w:rsidRPr="00A73455" w:rsidRDefault="00A73455" w:rsidP="00A73455">
      <w:pPr>
        <w:pStyle w:val="ListParagraph"/>
        <w:spacing w:after="0" w:line="240" w:lineRule="auto"/>
        <w:ind w:left="0"/>
        <w:jc w:val="both"/>
        <w:rPr>
          <w:rFonts w:ascii="Comic Sans MS" w:hAnsi="Comic Sans MS"/>
          <w:sz w:val="24"/>
          <w:szCs w:val="24"/>
        </w:rPr>
      </w:pPr>
      <w:r w:rsidRPr="00A73455">
        <w:rPr>
          <w:rFonts w:ascii="Comic Sans MS" w:hAnsi="Comic Sans MS"/>
          <w:sz w:val="24"/>
          <w:szCs w:val="24"/>
        </w:rPr>
        <w:t xml:space="preserve">While recognising the rights of parents to enrol their child in a school of their choice, the Board of Management reserves the right to determine maximum school and class size capacity, in order to ensure the safety and educational needs of students. </w:t>
      </w:r>
    </w:p>
    <w:p w:rsidR="00A73455" w:rsidRPr="00A73455" w:rsidRDefault="00A73455" w:rsidP="00A73455">
      <w:pPr>
        <w:pStyle w:val="ListParagraph"/>
        <w:spacing w:after="0" w:line="240" w:lineRule="auto"/>
        <w:ind w:left="0"/>
        <w:jc w:val="both"/>
        <w:rPr>
          <w:rFonts w:ascii="Comic Sans MS" w:hAnsi="Comic Sans MS"/>
          <w:sz w:val="24"/>
          <w:szCs w:val="24"/>
        </w:rPr>
      </w:pPr>
    </w:p>
    <w:p w:rsidR="0099669A" w:rsidRPr="00A73455" w:rsidRDefault="00A73455" w:rsidP="00A73455">
      <w:pPr>
        <w:pStyle w:val="ListParagraph"/>
        <w:spacing w:after="0" w:line="240" w:lineRule="auto"/>
        <w:ind w:left="0"/>
        <w:jc w:val="both"/>
        <w:rPr>
          <w:rFonts w:ascii="Comic Sans MS" w:hAnsi="Comic Sans MS"/>
          <w:sz w:val="24"/>
          <w:szCs w:val="24"/>
        </w:rPr>
      </w:pPr>
      <w:r w:rsidRPr="00A73455">
        <w:rPr>
          <w:rFonts w:ascii="Comic Sans MS" w:hAnsi="Comic Sans MS"/>
          <w:sz w:val="24"/>
          <w:szCs w:val="24"/>
        </w:rPr>
        <w:t>In determining the level of admissions, the Board shall take account of Department of Education &amp; Skills (‘DES’) regulations/circulars in relation to staffing, class size and pupil teacher ratios; health and safety requirements, it shall also have regard to issues such as physical space, multi- grade classes, the presence of pupils with special educational and/or behavioural needs, the number of pupils expected to leave the school, the size of classrooms/play areas/school premises, the deployment of teachers and the resources of the School.</w:t>
      </w:r>
    </w:p>
    <w:p w:rsidR="00A73455" w:rsidRPr="00A73455" w:rsidRDefault="00A73455" w:rsidP="00A73455">
      <w:pPr>
        <w:pStyle w:val="ListParagraph"/>
        <w:spacing w:after="0" w:line="240" w:lineRule="auto"/>
        <w:ind w:left="0"/>
        <w:jc w:val="both"/>
        <w:rPr>
          <w:rFonts w:ascii="Comic Sans MS" w:eastAsiaTheme="minorEastAsia" w:hAnsi="Comic Sans MS" w:cs="Arial"/>
          <w:b/>
          <w:color w:val="FF0000"/>
          <w:sz w:val="24"/>
          <w:szCs w:val="24"/>
        </w:rPr>
      </w:pPr>
    </w:p>
    <w:p w:rsidR="00641946" w:rsidRPr="00182C93" w:rsidRDefault="00641946" w:rsidP="00A73455">
      <w:pPr>
        <w:pStyle w:val="Heading2"/>
        <w:numPr>
          <w:ilvl w:val="0"/>
          <w:numId w:val="29"/>
        </w:numPr>
        <w:jc w:val="both"/>
        <w:rPr>
          <w:rFonts w:ascii="Comic Sans MS" w:eastAsiaTheme="minorEastAsia" w:hAnsi="Comic Sans MS" w:cs="Arial"/>
          <w:b/>
          <w:color w:val="385623" w:themeColor="accent6" w:themeShade="80"/>
          <w:sz w:val="24"/>
          <w:szCs w:val="24"/>
        </w:rPr>
      </w:pPr>
      <w:r w:rsidRPr="00A73455">
        <w:rPr>
          <w:rFonts w:ascii="Comic Sans MS" w:eastAsiaTheme="minorEastAsia" w:hAnsi="Comic Sans MS" w:cs="Arial"/>
          <w:b/>
          <w:color w:val="FF0000"/>
          <w:sz w:val="24"/>
          <w:szCs w:val="24"/>
        </w:rPr>
        <w:t>Admission of Students</w:t>
      </w:r>
    </w:p>
    <w:p w:rsidR="00641946" w:rsidRPr="00182C93" w:rsidRDefault="00641946" w:rsidP="00A73455">
      <w:pPr>
        <w:spacing w:after="0" w:line="240" w:lineRule="auto"/>
        <w:jc w:val="both"/>
        <w:rPr>
          <w:rFonts w:ascii="Comic Sans MS" w:eastAsiaTheme="minorEastAsia" w:hAnsi="Comic Sans MS" w:cs="Arial"/>
          <w:sz w:val="24"/>
          <w:szCs w:val="24"/>
        </w:rPr>
      </w:pPr>
    </w:p>
    <w:p w:rsidR="00641946" w:rsidRPr="00182C93" w:rsidRDefault="00641946" w:rsidP="00A73455">
      <w:pPr>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This school shall admit each student seeking admission except where –</w:t>
      </w:r>
    </w:p>
    <w:p w:rsidR="00641946" w:rsidRPr="00182C93" w:rsidRDefault="00641946" w:rsidP="00A73455">
      <w:pPr>
        <w:spacing w:after="0" w:line="240" w:lineRule="auto"/>
        <w:jc w:val="both"/>
        <w:rPr>
          <w:rFonts w:ascii="Comic Sans MS" w:eastAsiaTheme="minorEastAsia" w:hAnsi="Comic Sans MS" w:cs="Arial"/>
          <w:sz w:val="24"/>
          <w:szCs w:val="24"/>
        </w:rPr>
      </w:pPr>
    </w:p>
    <w:p w:rsidR="005F777B" w:rsidRPr="00182C93" w:rsidRDefault="005F777B" w:rsidP="00A73455">
      <w:pPr>
        <w:numPr>
          <w:ilvl w:val="0"/>
          <w:numId w:val="23"/>
        </w:numPr>
        <w:autoSpaceDE w:val="0"/>
        <w:autoSpaceDN w:val="0"/>
        <w:adjustRightInd w:val="0"/>
        <w:spacing w:after="0" w:line="240" w:lineRule="auto"/>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the school is oversubscribed (please see </w:t>
      </w:r>
      <w:hyperlink w:anchor="_Oversubscription_(this_section" w:history="1">
        <w:r w:rsidRPr="00182C93">
          <w:rPr>
            <w:rStyle w:val="Hyperlink"/>
            <w:rFonts w:ascii="Comic Sans MS" w:eastAsiaTheme="minorEastAsia" w:hAnsi="Comic Sans MS" w:cs="Arial"/>
            <w:sz w:val="24"/>
            <w:szCs w:val="24"/>
          </w:rPr>
          <w:t>sectio</w:t>
        </w:r>
        <w:r w:rsidR="00F10754" w:rsidRPr="00182C93">
          <w:rPr>
            <w:rStyle w:val="Hyperlink"/>
            <w:rFonts w:ascii="Comic Sans MS" w:eastAsiaTheme="minorEastAsia" w:hAnsi="Comic Sans MS" w:cs="Arial"/>
            <w:sz w:val="24"/>
            <w:szCs w:val="24"/>
          </w:rPr>
          <w:t>n 6</w:t>
        </w:r>
      </w:hyperlink>
      <w:r w:rsidRPr="00182C93">
        <w:rPr>
          <w:rFonts w:ascii="Comic Sans MS" w:eastAsiaTheme="minorEastAsia" w:hAnsi="Comic Sans MS" w:cs="Arial"/>
          <w:sz w:val="24"/>
          <w:szCs w:val="24"/>
        </w:rPr>
        <w:t xml:space="preserve"> below for further details)</w:t>
      </w:r>
    </w:p>
    <w:p w:rsidR="005F777B" w:rsidRPr="00182C93" w:rsidRDefault="005F777B" w:rsidP="00A73455">
      <w:pPr>
        <w:pStyle w:val="ListParagraph"/>
        <w:autoSpaceDE w:val="0"/>
        <w:autoSpaceDN w:val="0"/>
        <w:adjustRightInd w:val="0"/>
        <w:spacing w:after="0" w:line="240" w:lineRule="auto"/>
        <w:ind w:left="426"/>
        <w:jc w:val="both"/>
        <w:rPr>
          <w:rFonts w:ascii="Comic Sans MS" w:hAnsi="Comic Sans MS" w:cs="Arial"/>
          <w:sz w:val="24"/>
          <w:szCs w:val="24"/>
        </w:rPr>
      </w:pPr>
    </w:p>
    <w:p w:rsidR="00BC2C03" w:rsidRPr="00182C93" w:rsidRDefault="00616C76" w:rsidP="00A73455">
      <w:pPr>
        <w:pStyle w:val="ListParagraph"/>
        <w:numPr>
          <w:ilvl w:val="0"/>
          <w:numId w:val="23"/>
        </w:numPr>
        <w:autoSpaceDE w:val="0"/>
        <w:autoSpaceDN w:val="0"/>
        <w:adjustRightInd w:val="0"/>
        <w:spacing w:after="0" w:line="240" w:lineRule="auto"/>
        <w:jc w:val="both"/>
        <w:rPr>
          <w:rFonts w:ascii="Comic Sans MS" w:hAnsi="Comic Sans MS" w:cs="Arial"/>
          <w:sz w:val="24"/>
          <w:szCs w:val="24"/>
        </w:rPr>
      </w:pPr>
      <w:r w:rsidRPr="00182C93">
        <w:rPr>
          <w:rFonts w:ascii="Comic Sans MS" w:eastAsiaTheme="minorEastAsia" w:hAnsi="Comic Sans MS" w:cs="Arial"/>
          <w:sz w:val="24"/>
          <w:szCs w:val="24"/>
        </w:rPr>
        <w:t>a</w:t>
      </w:r>
      <w:r w:rsidRPr="00182C93">
        <w:rPr>
          <w:rFonts w:ascii="Comic Sans MS" w:hAnsi="Comic Sans MS" w:cs="Arial"/>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764262" w:rsidRPr="00182C93" w:rsidRDefault="00764262" w:rsidP="00A73455">
      <w:pPr>
        <w:pStyle w:val="ListParagraph"/>
        <w:spacing w:after="0" w:line="240" w:lineRule="auto"/>
        <w:jc w:val="both"/>
        <w:rPr>
          <w:rFonts w:ascii="Comic Sans MS" w:eastAsiaTheme="minorEastAsia" w:hAnsi="Comic Sans MS" w:cs="Arial"/>
          <w:b/>
          <w:color w:val="385623" w:themeColor="accent6" w:themeShade="80"/>
          <w:sz w:val="24"/>
          <w:szCs w:val="24"/>
        </w:rPr>
      </w:pPr>
    </w:p>
    <w:p w:rsidR="00EE4292" w:rsidRPr="00A73455" w:rsidRDefault="00EE4292" w:rsidP="00A73455">
      <w:pPr>
        <w:pStyle w:val="Heading2"/>
        <w:numPr>
          <w:ilvl w:val="0"/>
          <w:numId w:val="29"/>
        </w:numPr>
        <w:jc w:val="both"/>
        <w:rPr>
          <w:rFonts w:ascii="Comic Sans MS" w:eastAsiaTheme="minorEastAsia" w:hAnsi="Comic Sans MS" w:cs="Arial"/>
          <w:b/>
          <w:color w:val="FF0000"/>
          <w:sz w:val="24"/>
          <w:szCs w:val="24"/>
        </w:rPr>
      </w:pPr>
      <w:bookmarkStart w:id="1" w:name="_Oversubscription_(this_section"/>
      <w:bookmarkStart w:id="2" w:name="_Ref31796116"/>
      <w:bookmarkEnd w:id="1"/>
      <w:r w:rsidRPr="00A73455">
        <w:rPr>
          <w:rFonts w:ascii="Comic Sans MS" w:eastAsiaTheme="minorEastAsia" w:hAnsi="Comic Sans MS" w:cs="Arial"/>
          <w:b/>
          <w:color w:val="FF0000"/>
          <w:sz w:val="24"/>
          <w:szCs w:val="24"/>
        </w:rPr>
        <w:t>Oversubscription</w:t>
      </w:r>
      <w:r w:rsidR="00AE7E94" w:rsidRPr="00A73455">
        <w:rPr>
          <w:rFonts w:ascii="Comic Sans MS" w:eastAsiaTheme="minorEastAsia" w:hAnsi="Comic Sans MS" w:cs="Arial"/>
          <w:b/>
          <w:color w:val="FF0000"/>
          <w:sz w:val="24"/>
          <w:szCs w:val="24"/>
        </w:rPr>
        <w:t xml:space="preserve"> </w:t>
      </w:r>
      <w:bookmarkEnd w:id="2"/>
    </w:p>
    <w:p w:rsidR="00EE4292" w:rsidRPr="00182C93" w:rsidRDefault="00EE4292" w:rsidP="00A73455">
      <w:pPr>
        <w:spacing w:after="0" w:line="240" w:lineRule="auto"/>
        <w:jc w:val="both"/>
        <w:rPr>
          <w:rFonts w:ascii="Comic Sans MS" w:eastAsiaTheme="minorEastAsia" w:hAnsi="Comic Sans MS" w:cs="Arial"/>
          <w:sz w:val="24"/>
          <w:szCs w:val="24"/>
        </w:rPr>
      </w:pPr>
    </w:p>
    <w:p w:rsidR="00EE4292" w:rsidRPr="00182C93" w:rsidRDefault="00EE4292" w:rsidP="00A73455">
      <w:pPr>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3541EF" w:rsidRPr="00182C93" w:rsidRDefault="003541EF" w:rsidP="00A73455">
      <w:pPr>
        <w:pStyle w:val="ListParagraph"/>
        <w:numPr>
          <w:ilvl w:val="0"/>
          <w:numId w:val="30"/>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Priority is </w:t>
      </w:r>
      <w:r w:rsidR="007B7767" w:rsidRPr="00182C93">
        <w:rPr>
          <w:rFonts w:ascii="Comic Sans MS" w:eastAsiaTheme="minorEastAsia" w:hAnsi="Comic Sans MS" w:cs="Arial"/>
          <w:sz w:val="24"/>
          <w:szCs w:val="24"/>
        </w:rPr>
        <w:t>given</w:t>
      </w:r>
      <w:r w:rsidRPr="00182C93">
        <w:rPr>
          <w:rFonts w:ascii="Comic Sans MS" w:eastAsiaTheme="minorEastAsia" w:hAnsi="Comic Sans MS" w:cs="Arial"/>
          <w:sz w:val="24"/>
          <w:szCs w:val="24"/>
        </w:rPr>
        <w:t xml:space="preserve"> to brothers and sisters of children already in school or who have attended the school in the past. If the class is oversubscribed on the basis of this </w:t>
      </w:r>
      <w:r w:rsidR="0007251F" w:rsidRPr="00182C93">
        <w:rPr>
          <w:rFonts w:ascii="Comic Sans MS" w:eastAsiaTheme="minorEastAsia" w:hAnsi="Comic Sans MS" w:cs="Arial"/>
          <w:sz w:val="24"/>
          <w:szCs w:val="24"/>
        </w:rPr>
        <w:t>criterion</w:t>
      </w:r>
      <w:r w:rsidRPr="00182C93">
        <w:rPr>
          <w:rFonts w:ascii="Comic Sans MS" w:eastAsiaTheme="minorEastAsia" w:hAnsi="Comic Sans MS" w:cs="Arial"/>
          <w:sz w:val="24"/>
          <w:szCs w:val="24"/>
        </w:rPr>
        <w:t>, then places will be allocated on the basis of age, starting with the oldest applicant, until all places are allocated.</w:t>
      </w:r>
    </w:p>
    <w:p w:rsidR="003541EF" w:rsidRPr="00182C93" w:rsidRDefault="003541EF" w:rsidP="00A73455">
      <w:pPr>
        <w:pStyle w:val="ListParagraph"/>
        <w:numPr>
          <w:ilvl w:val="0"/>
          <w:numId w:val="30"/>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Families whose primary residence is either</w:t>
      </w:r>
    </w:p>
    <w:p w:rsidR="003541EF" w:rsidRPr="00182C93" w:rsidRDefault="003541EF" w:rsidP="00A73455">
      <w:pPr>
        <w:pStyle w:val="ListParagraph"/>
        <w:numPr>
          <w:ilvl w:val="0"/>
          <w:numId w:val="31"/>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In the immediate areas of </w:t>
      </w:r>
      <w:proofErr w:type="spellStart"/>
      <w:r w:rsidRPr="00182C93">
        <w:rPr>
          <w:rFonts w:ascii="Comic Sans MS" w:eastAsiaTheme="minorEastAsia" w:hAnsi="Comic Sans MS" w:cs="Arial"/>
          <w:sz w:val="24"/>
          <w:szCs w:val="24"/>
        </w:rPr>
        <w:t>Caheragh</w:t>
      </w:r>
      <w:proofErr w:type="spellEnd"/>
      <w:r w:rsidRPr="00182C93">
        <w:rPr>
          <w:rFonts w:ascii="Comic Sans MS" w:eastAsiaTheme="minorEastAsia" w:hAnsi="Comic Sans MS" w:cs="Arial"/>
          <w:sz w:val="24"/>
          <w:szCs w:val="24"/>
        </w:rPr>
        <w:t xml:space="preserve"> parish, starting closest to the school and radiating outwards from the school within the Parish, or</w:t>
      </w:r>
    </w:p>
    <w:p w:rsidR="007B7767" w:rsidRPr="00182C93" w:rsidRDefault="003541EF" w:rsidP="00A73455">
      <w:pPr>
        <w:pStyle w:val="ListParagraph"/>
        <w:numPr>
          <w:ilvl w:val="0"/>
          <w:numId w:val="31"/>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In </w:t>
      </w:r>
      <w:proofErr w:type="spellStart"/>
      <w:r w:rsidRPr="00182C93">
        <w:rPr>
          <w:rFonts w:ascii="Comic Sans MS" w:eastAsiaTheme="minorEastAsia" w:hAnsi="Comic Sans MS" w:cs="Arial"/>
          <w:sz w:val="24"/>
          <w:szCs w:val="24"/>
        </w:rPr>
        <w:t>Caheragh</w:t>
      </w:r>
      <w:proofErr w:type="spellEnd"/>
      <w:r w:rsidRPr="00182C93">
        <w:rPr>
          <w:rFonts w:ascii="Comic Sans MS" w:eastAsiaTheme="minorEastAsia" w:hAnsi="Comic Sans MS" w:cs="Arial"/>
          <w:sz w:val="24"/>
          <w:szCs w:val="24"/>
        </w:rPr>
        <w:t xml:space="preserve"> parish within a 2 mile distance by road from the school.  </w:t>
      </w:r>
    </w:p>
    <w:p w:rsidR="003541EF" w:rsidRPr="00182C93" w:rsidRDefault="003541EF" w:rsidP="00A73455">
      <w:pPr>
        <w:pStyle w:val="ListParagraph"/>
        <w:ind w:left="1080"/>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If the class is oversubscribed within the application </w:t>
      </w:r>
      <w:r w:rsidR="007B7767" w:rsidRPr="00182C93">
        <w:rPr>
          <w:rFonts w:ascii="Comic Sans MS" w:eastAsiaTheme="minorEastAsia" w:hAnsi="Comic Sans MS" w:cs="Arial"/>
          <w:sz w:val="24"/>
          <w:szCs w:val="24"/>
        </w:rPr>
        <w:t>of this particular criterion, then the furthest from the school under either (a) or (b) will be eliminated first.</w:t>
      </w:r>
    </w:p>
    <w:p w:rsidR="007B7767" w:rsidRPr="00182C93" w:rsidRDefault="007B7767" w:rsidP="00A73455">
      <w:pPr>
        <w:pStyle w:val="ListParagraph"/>
        <w:numPr>
          <w:ilvl w:val="0"/>
          <w:numId w:val="30"/>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Children of current teaching staff.</w:t>
      </w:r>
    </w:p>
    <w:p w:rsidR="007B7767" w:rsidRPr="00182C93" w:rsidRDefault="007B7767" w:rsidP="00A73455">
      <w:pPr>
        <w:pStyle w:val="ListParagraph"/>
        <w:numPr>
          <w:ilvl w:val="0"/>
          <w:numId w:val="30"/>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Children of parents who are past pupils of the school.  If the class is oversubscribed within the application of this particular criterion, then those whose primary residence is furthest from the school will be eliminated first.</w:t>
      </w:r>
    </w:p>
    <w:p w:rsidR="007B7767" w:rsidRPr="00182C93" w:rsidRDefault="007B7767" w:rsidP="00A73455">
      <w:pPr>
        <w:pStyle w:val="ListParagraph"/>
        <w:numPr>
          <w:ilvl w:val="0"/>
          <w:numId w:val="30"/>
        </w:numPr>
        <w:jc w:val="both"/>
        <w:rPr>
          <w:rFonts w:ascii="Comic Sans MS" w:eastAsiaTheme="minorEastAsia" w:hAnsi="Comic Sans MS" w:cs="Arial"/>
          <w:sz w:val="24"/>
          <w:szCs w:val="24"/>
        </w:rPr>
      </w:pPr>
      <w:r w:rsidRPr="00182C93">
        <w:rPr>
          <w:rFonts w:ascii="Comic Sans MS" w:eastAsiaTheme="minorEastAsia" w:hAnsi="Comic Sans MS" w:cs="Arial"/>
          <w:sz w:val="24"/>
          <w:szCs w:val="24"/>
        </w:rPr>
        <w:t>If space is still available, class numbers are completed from the waiting list, which is compiled and ordered according to the date of the original application.  The criteria are listed in order of priority when spaces are allocated under criterion 1 and space is still available, then criterion 2 comes into play and so on.  This prioritisation proceeds until all places have been allocated.</w:t>
      </w:r>
    </w:p>
    <w:p w:rsidR="00EE4292" w:rsidRPr="00182C93" w:rsidRDefault="00EE4292" w:rsidP="00A73455">
      <w:pPr>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 </w:t>
      </w:r>
    </w:p>
    <w:p w:rsidR="00EE4292" w:rsidRPr="00182C93" w:rsidRDefault="00EE4292" w:rsidP="00A73455">
      <w:pPr>
        <w:spacing w:after="0" w:line="240" w:lineRule="auto"/>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In the event that there are two or more students tied for a place or places in any of the selection criteria categories above (the number of applicants exceeds the number of remaining places), the following arrangements will apply:</w:t>
      </w:r>
    </w:p>
    <w:p w:rsidR="003201ED" w:rsidRPr="00182C93" w:rsidRDefault="00EA5053" w:rsidP="00A73455">
      <w:pPr>
        <w:contextualSpacing/>
        <w:jc w:val="both"/>
        <w:rPr>
          <w:rFonts w:ascii="Comic Sans MS" w:eastAsiaTheme="minorEastAsia" w:hAnsi="Comic Sans MS" w:cs="Arial"/>
          <w:sz w:val="24"/>
          <w:szCs w:val="24"/>
        </w:rPr>
      </w:pPr>
      <w:r>
        <w:rPr>
          <w:rFonts w:ascii="Comic Sans MS" w:eastAsiaTheme="minorEastAsia" w:hAnsi="Comic Sans MS" w:cs="Arial"/>
          <w:sz w:val="24"/>
          <w:szCs w:val="24"/>
        </w:rPr>
        <w:t xml:space="preserve">The applicant who had their application into the school first </w:t>
      </w:r>
      <w:r w:rsidRPr="00182C93">
        <w:rPr>
          <w:rFonts w:ascii="Comic Sans MS" w:eastAsiaTheme="minorEastAsia" w:hAnsi="Comic Sans MS" w:cs="Arial"/>
          <w:sz w:val="24"/>
          <w:szCs w:val="24"/>
        </w:rPr>
        <w:t>received within the timeline for receipt of applications as set out in the school’s annual admission notice</w:t>
      </w:r>
      <w:r>
        <w:rPr>
          <w:rFonts w:ascii="Comic Sans MS" w:eastAsiaTheme="minorEastAsia" w:hAnsi="Comic Sans MS" w:cs="Arial"/>
          <w:sz w:val="24"/>
          <w:szCs w:val="24"/>
        </w:rPr>
        <w:t>.</w:t>
      </w:r>
    </w:p>
    <w:p w:rsidR="0099669A" w:rsidRPr="00182C93" w:rsidRDefault="0099669A" w:rsidP="00A73455">
      <w:pPr>
        <w:pStyle w:val="ListParagraph"/>
        <w:spacing w:after="0" w:line="240" w:lineRule="auto"/>
        <w:ind w:left="851"/>
        <w:jc w:val="both"/>
        <w:rPr>
          <w:rFonts w:ascii="Comic Sans MS" w:eastAsiaTheme="minorEastAsia" w:hAnsi="Comic Sans MS" w:cs="Arial"/>
          <w:b/>
          <w:color w:val="385623" w:themeColor="accent6" w:themeShade="80"/>
          <w:sz w:val="24"/>
          <w:szCs w:val="24"/>
        </w:rPr>
      </w:pPr>
    </w:p>
    <w:p w:rsidR="00BC2C03" w:rsidRPr="00A73455" w:rsidRDefault="004E5691"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lastRenderedPageBreak/>
        <w:t xml:space="preserve">What will not be </w:t>
      </w:r>
      <w:r w:rsidR="00BC2C03" w:rsidRPr="00A73455">
        <w:rPr>
          <w:rFonts w:ascii="Comic Sans MS" w:eastAsiaTheme="minorEastAsia" w:hAnsi="Comic Sans MS" w:cs="Arial"/>
          <w:b/>
          <w:color w:val="FF0000"/>
          <w:sz w:val="24"/>
          <w:szCs w:val="24"/>
        </w:rPr>
        <w:t xml:space="preserve">considered </w:t>
      </w:r>
      <w:r w:rsidR="003D39A4" w:rsidRPr="00A73455">
        <w:rPr>
          <w:rFonts w:ascii="Comic Sans MS" w:eastAsiaTheme="minorEastAsia" w:hAnsi="Comic Sans MS" w:cs="Arial"/>
          <w:b/>
          <w:color w:val="FF0000"/>
          <w:sz w:val="24"/>
          <w:szCs w:val="24"/>
        </w:rPr>
        <w:t>or taken into account</w:t>
      </w:r>
    </w:p>
    <w:p w:rsidR="00BC2C03" w:rsidRPr="00182C93" w:rsidRDefault="00BC2C03" w:rsidP="00A73455">
      <w:pPr>
        <w:pStyle w:val="ListParagraph"/>
        <w:autoSpaceDE w:val="0"/>
        <w:autoSpaceDN w:val="0"/>
        <w:adjustRightInd w:val="0"/>
        <w:spacing w:after="0" w:line="240" w:lineRule="auto"/>
        <w:jc w:val="both"/>
        <w:rPr>
          <w:rFonts w:ascii="Comic Sans MS" w:eastAsiaTheme="minorEastAsia" w:hAnsi="Comic Sans MS" w:cs="Arial"/>
          <w:sz w:val="24"/>
          <w:szCs w:val="24"/>
        </w:rPr>
      </w:pPr>
    </w:p>
    <w:p w:rsidR="00BC2C03" w:rsidRPr="00182C93" w:rsidRDefault="00BC2C03" w:rsidP="00A73455">
      <w:pPr>
        <w:autoSpaceDE w:val="0"/>
        <w:autoSpaceDN w:val="0"/>
        <w:adjustRightInd w:val="0"/>
        <w:spacing w:after="0" w:line="240" w:lineRule="auto"/>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In accordance with section 62(7</w:t>
      </w:r>
      <w:proofErr w:type="gramStart"/>
      <w:r w:rsidRPr="00182C93">
        <w:rPr>
          <w:rFonts w:ascii="Comic Sans MS" w:eastAsiaTheme="minorEastAsia" w:hAnsi="Comic Sans MS" w:cs="Arial"/>
          <w:sz w:val="24"/>
          <w:szCs w:val="24"/>
        </w:rPr>
        <w:t>)(</w:t>
      </w:r>
      <w:proofErr w:type="gramEnd"/>
      <w:r w:rsidRPr="00182C93">
        <w:rPr>
          <w:rFonts w:ascii="Comic Sans MS" w:eastAsiaTheme="minorEastAsia" w:hAnsi="Comic Sans MS" w:cs="Arial"/>
          <w:sz w:val="24"/>
          <w:szCs w:val="24"/>
        </w:rPr>
        <w:t>e) of the Education Act, the school will not consider or take into account any of the following in deciding on applications for admission or when placing a student on a waiting list for admission to the school</w:t>
      </w:r>
      <w:r w:rsidR="004F4AA6" w:rsidRPr="00182C93">
        <w:rPr>
          <w:rFonts w:ascii="Comic Sans MS" w:eastAsiaTheme="minorEastAsia" w:hAnsi="Comic Sans MS" w:cs="Arial"/>
          <w:sz w:val="24"/>
          <w:szCs w:val="24"/>
        </w:rPr>
        <w:t>:</w:t>
      </w:r>
    </w:p>
    <w:p w:rsidR="007B7767" w:rsidRPr="00182C93" w:rsidRDefault="007B7767" w:rsidP="00A73455">
      <w:pPr>
        <w:numPr>
          <w:ilvl w:val="0"/>
          <w:numId w:val="19"/>
        </w:numPr>
        <w:autoSpaceDE w:val="0"/>
        <w:autoSpaceDN w:val="0"/>
        <w:adjustRightInd w:val="0"/>
        <w:ind w:hanging="294"/>
        <w:contextualSpacing/>
        <w:jc w:val="both"/>
        <w:rPr>
          <w:rFonts w:ascii="Comic Sans MS" w:hAnsi="Comic Sans MS" w:cs="TimesNewRomanPSMT"/>
          <w:color w:val="C00000"/>
          <w:sz w:val="24"/>
          <w:szCs w:val="24"/>
        </w:rPr>
      </w:pPr>
      <w:r w:rsidRPr="00182C93">
        <w:rPr>
          <w:rFonts w:ascii="Comic Sans MS" w:hAnsi="Comic Sans MS" w:cs="TimesNewRomanPSMT"/>
          <w:sz w:val="24"/>
          <w:szCs w:val="24"/>
        </w:rPr>
        <w:t xml:space="preserve">a student’s prior attendance at a pre-school or pre-school service, including </w:t>
      </w:r>
      <w:proofErr w:type="spellStart"/>
      <w:r w:rsidRPr="00182C93">
        <w:rPr>
          <w:rFonts w:ascii="Comic Sans MS" w:hAnsi="Comic Sans MS" w:cs="TimesNewRomanPSMT"/>
          <w:sz w:val="24"/>
          <w:szCs w:val="24"/>
        </w:rPr>
        <w:t>naíonraí</w:t>
      </w:r>
      <w:proofErr w:type="spellEnd"/>
      <w:r w:rsidRPr="00182C93">
        <w:rPr>
          <w:rFonts w:ascii="Comic Sans MS" w:hAnsi="Comic Sans MS" w:cs="TimesNewRomanPSMT"/>
          <w:sz w:val="24"/>
          <w:szCs w:val="24"/>
        </w:rPr>
        <w:t xml:space="preserve">, </w:t>
      </w:r>
    </w:p>
    <w:p w:rsidR="007B7767" w:rsidRPr="00182C93" w:rsidRDefault="007B7767" w:rsidP="00A73455">
      <w:pPr>
        <w:numPr>
          <w:ilvl w:val="0"/>
          <w:numId w:val="19"/>
        </w:numPr>
        <w:autoSpaceDE w:val="0"/>
        <w:autoSpaceDN w:val="0"/>
        <w:adjustRightInd w:val="0"/>
        <w:contextualSpacing/>
        <w:jc w:val="both"/>
        <w:rPr>
          <w:rFonts w:ascii="Comic Sans MS" w:hAnsi="Comic Sans MS" w:cs="TimesNewRomanPSMT"/>
          <w:color w:val="FF0000"/>
          <w:sz w:val="24"/>
          <w:szCs w:val="24"/>
        </w:rPr>
      </w:pPr>
      <w:r w:rsidRPr="00182C93">
        <w:rPr>
          <w:rFonts w:ascii="Comic Sans MS" w:hAnsi="Comic Sans MS" w:cs="TimesNewRomanPSMT"/>
          <w:sz w:val="24"/>
          <w:szCs w:val="24"/>
        </w:rPr>
        <w:t xml:space="preserve">the payment of fees or contributions (howsoever described) to the school; </w:t>
      </w:r>
    </w:p>
    <w:p w:rsidR="007B7767" w:rsidRPr="00182C93" w:rsidRDefault="007B7767" w:rsidP="00A73455">
      <w:pPr>
        <w:numPr>
          <w:ilvl w:val="0"/>
          <w:numId w:val="19"/>
        </w:numPr>
        <w:autoSpaceDE w:val="0"/>
        <w:autoSpaceDN w:val="0"/>
        <w:adjustRightInd w:val="0"/>
        <w:contextualSpacing/>
        <w:jc w:val="both"/>
        <w:rPr>
          <w:rFonts w:ascii="Comic Sans MS" w:hAnsi="Comic Sans MS" w:cs="TimesNewRomanPSMT"/>
          <w:sz w:val="24"/>
          <w:szCs w:val="24"/>
        </w:rPr>
      </w:pPr>
      <w:r w:rsidRPr="00182C93">
        <w:rPr>
          <w:rFonts w:ascii="Comic Sans MS" w:hAnsi="Comic Sans MS" w:cs="TimesNewRomanPSMT"/>
          <w:sz w:val="24"/>
          <w:szCs w:val="24"/>
        </w:rPr>
        <w:t>a student’s academic ability, skills or aptitude;</w:t>
      </w:r>
    </w:p>
    <w:p w:rsidR="007B7767" w:rsidRPr="00182C93" w:rsidRDefault="007B7767" w:rsidP="00A73455">
      <w:pPr>
        <w:numPr>
          <w:ilvl w:val="0"/>
          <w:numId w:val="19"/>
        </w:numPr>
        <w:autoSpaceDE w:val="0"/>
        <w:autoSpaceDN w:val="0"/>
        <w:adjustRightInd w:val="0"/>
        <w:contextualSpacing/>
        <w:jc w:val="both"/>
        <w:rPr>
          <w:rFonts w:ascii="Comic Sans MS" w:hAnsi="Comic Sans MS" w:cs="TimesNewRomanPSMT"/>
          <w:sz w:val="24"/>
          <w:szCs w:val="24"/>
        </w:rPr>
      </w:pPr>
      <w:r w:rsidRPr="00182C93">
        <w:rPr>
          <w:rFonts w:ascii="Comic Sans MS" w:hAnsi="Comic Sans MS" w:cs="TimesNewRomanPSMT"/>
          <w:sz w:val="24"/>
          <w:szCs w:val="24"/>
        </w:rPr>
        <w:t>the occupation, financial status, academic ability, skills or aptitude of a student’s parents;</w:t>
      </w:r>
    </w:p>
    <w:p w:rsidR="004E4158" w:rsidRPr="00182C93" w:rsidRDefault="007B7767" w:rsidP="00A73455">
      <w:pPr>
        <w:numPr>
          <w:ilvl w:val="0"/>
          <w:numId w:val="19"/>
        </w:numPr>
        <w:autoSpaceDE w:val="0"/>
        <w:autoSpaceDN w:val="0"/>
        <w:adjustRightInd w:val="0"/>
        <w:spacing w:after="0" w:line="240" w:lineRule="auto"/>
        <w:contextualSpacing/>
        <w:jc w:val="both"/>
        <w:rPr>
          <w:rFonts w:ascii="Comic Sans MS" w:hAnsi="Comic Sans MS" w:cs="TimesNewRomanPSMT"/>
          <w:sz w:val="24"/>
          <w:szCs w:val="24"/>
        </w:rPr>
      </w:pPr>
      <w:r w:rsidRPr="00182C93">
        <w:rPr>
          <w:rFonts w:ascii="Comic Sans MS" w:hAnsi="Comic Sans MS" w:cs="TimesNewRomanPSMT"/>
          <w:sz w:val="24"/>
          <w:szCs w:val="24"/>
        </w:rPr>
        <w:t xml:space="preserve">a requirement that a student, or his or her parents, attend an interview, open day or other meeting as a condition of admission; </w:t>
      </w:r>
    </w:p>
    <w:p w:rsidR="004E4158" w:rsidRPr="00182C93" w:rsidRDefault="007B7767" w:rsidP="00A73455">
      <w:pPr>
        <w:numPr>
          <w:ilvl w:val="0"/>
          <w:numId w:val="19"/>
        </w:numPr>
        <w:autoSpaceDE w:val="0"/>
        <w:autoSpaceDN w:val="0"/>
        <w:adjustRightInd w:val="0"/>
        <w:spacing w:after="0" w:line="240" w:lineRule="auto"/>
        <w:contextualSpacing/>
        <w:jc w:val="both"/>
        <w:rPr>
          <w:rFonts w:ascii="Comic Sans MS" w:hAnsi="Comic Sans MS" w:cs="TimesNewRomanPSMT"/>
          <w:sz w:val="24"/>
          <w:szCs w:val="24"/>
        </w:rPr>
      </w:pPr>
      <w:r w:rsidRPr="00182C93">
        <w:rPr>
          <w:rFonts w:ascii="Comic Sans MS" w:hAnsi="Comic Sans MS" w:cs="TimesNewRomanPSMT"/>
          <w:sz w:val="24"/>
          <w:szCs w:val="24"/>
        </w:rPr>
        <w:t>a student’s connection to the school by virtue of a member of his or her family attending or having previously attended the school;</w:t>
      </w:r>
      <w:r w:rsidR="004E4158" w:rsidRPr="00182C93">
        <w:rPr>
          <w:rFonts w:ascii="Comic Sans MS" w:hAnsi="Comic Sans MS" w:cs="TimesNewRomanPSMT"/>
          <w:sz w:val="24"/>
          <w:szCs w:val="24"/>
        </w:rPr>
        <w:t xml:space="preserve"> </w:t>
      </w:r>
    </w:p>
    <w:p w:rsidR="004E4158" w:rsidRPr="00182C93" w:rsidRDefault="007B7767" w:rsidP="00A73455">
      <w:pPr>
        <w:numPr>
          <w:ilvl w:val="1"/>
          <w:numId w:val="30"/>
        </w:numPr>
        <w:autoSpaceDE w:val="0"/>
        <w:autoSpaceDN w:val="0"/>
        <w:adjustRightInd w:val="0"/>
        <w:spacing w:after="0" w:line="240" w:lineRule="auto"/>
        <w:contextualSpacing/>
        <w:jc w:val="both"/>
        <w:rPr>
          <w:rFonts w:ascii="Comic Sans MS" w:hAnsi="Comic Sans MS" w:cs="TimesNewRomanPSMT"/>
          <w:sz w:val="24"/>
          <w:szCs w:val="24"/>
        </w:rPr>
      </w:pPr>
      <w:proofErr w:type="gramStart"/>
      <w:r w:rsidRPr="00182C93">
        <w:rPr>
          <w:rFonts w:ascii="Comic Sans MS" w:hAnsi="Comic Sans MS" w:cs="TimesNewRomanPSMT"/>
          <w:sz w:val="24"/>
          <w:szCs w:val="24"/>
        </w:rPr>
        <w:t>priority</w:t>
      </w:r>
      <w:proofErr w:type="gramEnd"/>
      <w:r w:rsidRPr="00182C93">
        <w:rPr>
          <w:rFonts w:ascii="Comic Sans MS" w:hAnsi="Comic Sans MS" w:cs="TimesNewRomanPSMT"/>
          <w:sz w:val="24"/>
          <w:szCs w:val="24"/>
        </w:rPr>
        <w:t xml:space="preserve"> will be given to brothers and sisters of children already in the school or who have attended the school in the past.</w:t>
      </w:r>
    </w:p>
    <w:p w:rsidR="007B7767" w:rsidRPr="00182C93" w:rsidRDefault="007B7767" w:rsidP="00A73455">
      <w:pPr>
        <w:numPr>
          <w:ilvl w:val="1"/>
          <w:numId w:val="30"/>
        </w:numPr>
        <w:autoSpaceDE w:val="0"/>
        <w:autoSpaceDN w:val="0"/>
        <w:adjustRightInd w:val="0"/>
        <w:spacing w:after="0" w:line="240" w:lineRule="auto"/>
        <w:contextualSpacing/>
        <w:jc w:val="both"/>
        <w:rPr>
          <w:rFonts w:ascii="Comic Sans MS" w:hAnsi="Comic Sans MS" w:cs="TimesNewRomanPSMT"/>
          <w:sz w:val="24"/>
          <w:szCs w:val="24"/>
        </w:rPr>
      </w:pPr>
      <w:r w:rsidRPr="00182C93">
        <w:rPr>
          <w:rFonts w:ascii="Comic Sans MS" w:hAnsi="Comic Sans MS" w:cs="TimesNewRomanPSMT"/>
          <w:sz w:val="24"/>
          <w:szCs w:val="24"/>
        </w:rPr>
        <w:t>Children of parents who are past  pupils of the school (up to a maxi</w:t>
      </w:r>
      <w:r w:rsidR="004E4158" w:rsidRPr="00182C93">
        <w:rPr>
          <w:rFonts w:ascii="Comic Sans MS" w:hAnsi="Comic Sans MS" w:cs="TimesNewRomanPSMT"/>
          <w:sz w:val="24"/>
          <w:szCs w:val="24"/>
        </w:rPr>
        <w:t>m</w:t>
      </w:r>
      <w:r w:rsidRPr="00182C93">
        <w:rPr>
          <w:rFonts w:ascii="Comic Sans MS" w:hAnsi="Comic Sans MS" w:cs="TimesNewRomanPSMT"/>
          <w:sz w:val="24"/>
          <w:szCs w:val="24"/>
        </w:rPr>
        <w:t>um of 25% of available spaces)</w:t>
      </w:r>
    </w:p>
    <w:p w:rsidR="007B7767" w:rsidRPr="00182C93" w:rsidRDefault="007B7767" w:rsidP="00A73455">
      <w:pPr>
        <w:numPr>
          <w:ilvl w:val="0"/>
          <w:numId w:val="19"/>
        </w:numPr>
        <w:autoSpaceDE w:val="0"/>
        <w:autoSpaceDN w:val="0"/>
        <w:adjustRightInd w:val="0"/>
        <w:contextualSpacing/>
        <w:jc w:val="both"/>
        <w:rPr>
          <w:rFonts w:ascii="Comic Sans MS" w:hAnsi="Comic Sans MS" w:cs="TimesNewRomanPSMT"/>
          <w:sz w:val="24"/>
          <w:szCs w:val="24"/>
        </w:rPr>
      </w:pPr>
      <w:r w:rsidRPr="00182C93">
        <w:rPr>
          <w:rFonts w:ascii="Comic Sans MS" w:hAnsi="Comic Sans MS" w:cs="TimesNewRomanPSMT"/>
          <w:sz w:val="24"/>
          <w:szCs w:val="24"/>
        </w:rPr>
        <w:t xml:space="preserve">the date and time on which an application for admission was received by the school, </w:t>
      </w:r>
    </w:p>
    <w:p w:rsidR="007B7767" w:rsidRPr="00182C93" w:rsidRDefault="007B7767" w:rsidP="00A73455">
      <w:pPr>
        <w:autoSpaceDE w:val="0"/>
        <w:autoSpaceDN w:val="0"/>
        <w:adjustRightInd w:val="0"/>
        <w:jc w:val="both"/>
        <w:rPr>
          <w:rFonts w:ascii="Comic Sans MS" w:hAnsi="Comic Sans MS" w:cs="TimesNewRomanPSMT"/>
          <w:color w:val="FF0000"/>
          <w:sz w:val="24"/>
          <w:szCs w:val="24"/>
        </w:rPr>
      </w:pPr>
    </w:p>
    <w:p w:rsidR="007B7767" w:rsidRPr="00182C93" w:rsidRDefault="007B7767" w:rsidP="00A73455">
      <w:pPr>
        <w:autoSpaceDE w:val="0"/>
        <w:autoSpaceDN w:val="0"/>
        <w:adjustRightInd w:val="0"/>
        <w:jc w:val="both"/>
        <w:rPr>
          <w:rFonts w:ascii="Comic Sans MS" w:hAnsi="Comic Sans MS" w:cs="TimesNewRomanPSMT"/>
          <w:sz w:val="24"/>
          <w:szCs w:val="24"/>
        </w:rPr>
      </w:pPr>
      <w:r w:rsidRPr="00182C93">
        <w:rPr>
          <w:rFonts w:ascii="Comic Sans MS" w:hAnsi="Comic Sans MS" w:cs="TimesNewRomanPSMT"/>
          <w:sz w:val="24"/>
          <w:szCs w:val="24"/>
        </w:rPr>
        <w:t>This is subject to the application being received at any time during the period specified for receiving applications set out in the annual admission notice of the school for the school year concerned.</w:t>
      </w:r>
    </w:p>
    <w:p w:rsidR="007B7767" w:rsidRPr="00182C93" w:rsidRDefault="007B7767" w:rsidP="00A73455">
      <w:pPr>
        <w:autoSpaceDE w:val="0"/>
        <w:autoSpaceDN w:val="0"/>
        <w:adjustRightInd w:val="0"/>
        <w:jc w:val="both"/>
        <w:rPr>
          <w:rFonts w:ascii="Comic Sans MS" w:hAnsi="Comic Sans MS" w:cs="TimesNewRomanPSMT"/>
          <w:sz w:val="24"/>
          <w:szCs w:val="24"/>
        </w:rPr>
      </w:pPr>
      <w:r w:rsidRPr="00182C93">
        <w:rPr>
          <w:rFonts w:ascii="Comic Sans MS" w:hAnsi="Comic Sans MS" w:cs="TimesNewRomanPSMT"/>
          <w:sz w:val="24"/>
          <w:szCs w:val="24"/>
        </w:rPr>
        <w:t>This is also subject to the school making offers based on existing waiting lists (up until 31</w:t>
      </w:r>
      <w:r w:rsidRPr="00182C93">
        <w:rPr>
          <w:rFonts w:ascii="Comic Sans MS" w:hAnsi="Comic Sans MS" w:cs="TimesNewRomanPSMT"/>
          <w:sz w:val="24"/>
          <w:szCs w:val="24"/>
          <w:vertAlign w:val="superscript"/>
        </w:rPr>
        <w:t>st</w:t>
      </w:r>
      <w:r w:rsidRPr="00182C93">
        <w:rPr>
          <w:rFonts w:ascii="Comic Sans MS" w:hAnsi="Comic Sans MS" w:cs="TimesNewRomanPSMT"/>
          <w:sz w:val="24"/>
          <w:szCs w:val="24"/>
        </w:rPr>
        <w:t xml:space="preserve"> January 2025 only). </w:t>
      </w:r>
    </w:p>
    <w:p w:rsidR="007B7767" w:rsidRPr="00182C93" w:rsidRDefault="007B7767" w:rsidP="00A73455">
      <w:pPr>
        <w:pStyle w:val="ListParagraph"/>
        <w:spacing w:after="0" w:line="240" w:lineRule="auto"/>
        <w:ind w:left="851"/>
        <w:jc w:val="both"/>
        <w:rPr>
          <w:rFonts w:ascii="Comic Sans MS" w:eastAsiaTheme="minorEastAsia" w:hAnsi="Comic Sans MS" w:cs="Arial"/>
          <w:b/>
          <w:color w:val="385623" w:themeColor="accent6" w:themeShade="80"/>
          <w:sz w:val="24"/>
          <w:szCs w:val="24"/>
        </w:rPr>
      </w:pPr>
    </w:p>
    <w:p w:rsidR="00406BE7" w:rsidRPr="00A73455" w:rsidRDefault="00406BE7"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 xml:space="preserve">Decisions on applications </w:t>
      </w:r>
    </w:p>
    <w:p w:rsidR="00406BE7" w:rsidRPr="00182C93" w:rsidRDefault="00406BE7" w:rsidP="00A73455">
      <w:pPr>
        <w:pStyle w:val="ListParagraph"/>
        <w:spacing w:after="0" w:line="240" w:lineRule="auto"/>
        <w:jc w:val="both"/>
        <w:rPr>
          <w:rFonts w:ascii="Comic Sans MS" w:eastAsiaTheme="minorEastAsia" w:hAnsi="Comic Sans MS" w:cs="Arial"/>
          <w:b/>
          <w:sz w:val="24"/>
          <w:szCs w:val="24"/>
        </w:rPr>
      </w:pPr>
    </w:p>
    <w:p w:rsidR="00CD2B6C" w:rsidRPr="00182C93" w:rsidRDefault="00406BE7" w:rsidP="00A73455">
      <w:pPr>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All decisions on applicat</w:t>
      </w:r>
      <w:r w:rsidR="00CD2B6C" w:rsidRPr="00182C93">
        <w:rPr>
          <w:rFonts w:ascii="Comic Sans MS" w:eastAsiaTheme="minorEastAsia" w:hAnsi="Comic Sans MS" w:cs="Arial"/>
          <w:sz w:val="24"/>
          <w:szCs w:val="24"/>
        </w:rPr>
        <w:t xml:space="preserve">ions for admission </w:t>
      </w:r>
      <w:r w:rsidR="00874D4C" w:rsidRPr="00182C93">
        <w:rPr>
          <w:rFonts w:ascii="Comic Sans MS" w:eastAsiaTheme="minorEastAsia" w:hAnsi="Comic Sans MS" w:cs="Arial"/>
          <w:sz w:val="24"/>
          <w:szCs w:val="24"/>
        </w:rPr>
        <w:t xml:space="preserve">to </w:t>
      </w:r>
      <w:r w:rsidR="0007251F" w:rsidRPr="00182C93">
        <w:rPr>
          <w:rFonts w:ascii="Comic Sans MS" w:eastAsia="Calibri" w:hAnsi="Comic Sans MS"/>
          <w:sz w:val="24"/>
          <w:szCs w:val="24"/>
        </w:rPr>
        <w:t>St Joseph’s N.S</w:t>
      </w:r>
      <w:r w:rsidR="0007251F">
        <w:rPr>
          <w:rFonts w:ascii="Comic Sans MS" w:eastAsia="Calibri" w:hAnsi="Comic Sans MS"/>
          <w:sz w:val="24"/>
          <w:szCs w:val="24"/>
        </w:rPr>
        <w:t>.</w:t>
      </w:r>
      <w:r w:rsidR="0007251F" w:rsidRPr="00182C93">
        <w:rPr>
          <w:rFonts w:ascii="Comic Sans MS" w:eastAsia="Calibri" w:hAnsi="Comic Sans MS"/>
          <w:sz w:val="24"/>
          <w:szCs w:val="24"/>
        </w:rPr>
        <w:t xml:space="preserve">, </w:t>
      </w:r>
      <w:proofErr w:type="spellStart"/>
      <w:r w:rsidR="0007251F" w:rsidRPr="00182C93">
        <w:rPr>
          <w:rFonts w:ascii="Comic Sans MS" w:eastAsia="Calibri" w:hAnsi="Comic Sans MS"/>
          <w:sz w:val="24"/>
          <w:szCs w:val="24"/>
        </w:rPr>
        <w:t>Dromore</w:t>
      </w:r>
      <w:proofErr w:type="spellEnd"/>
      <w:r w:rsidR="007B7767" w:rsidRPr="00182C93">
        <w:rPr>
          <w:rFonts w:ascii="Comic Sans MS" w:eastAsiaTheme="minorEastAsia" w:hAnsi="Comic Sans MS" w:cs="Arial"/>
          <w:sz w:val="24"/>
          <w:szCs w:val="24"/>
        </w:rPr>
        <w:t>,</w:t>
      </w:r>
      <w:r w:rsidR="00874D4C" w:rsidRPr="00182C93">
        <w:rPr>
          <w:rFonts w:ascii="Comic Sans MS" w:eastAsiaTheme="minorEastAsia" w:hAnsi="Comic Sans MS" w:cs="Arial"/>
          <w:sz w:val="24"/>
          <w:szCs w:val="24"/>
        </w:rPr>
        <w:t xml:space="preserve"> </w:t>
      </w:r>
      <w:r w:rsidR="00AE7E94" w:rsidRPr="00182C93">
        <w:rPr>
          <w:rFonts w:ascii="Comic Sans MS" w:eastAsiaTheme="minorEastAsia" w:hAnsi="Comic Sans MS" w:cs="Arial"/>
          <w:sz w:val="24"/>
          <w:szCs w:val="24"/>
        </w:rPr>
        <w:t>will be</w:t>
      </w:r>
      <w:r w:rsidR="00CD2B6C" w:rsidRPr="00182C93">
        <w:rPr>
          <w:rFonts w:ascii="Comic Sans MS" w:eastAsiaTheme="minorEastAsia" w:hAnsi="Comic Sans MS" w:cs="Arial"/>
          <w:sz w:val="24"/>
          <w:szCs w:val="24"/>
        </w:rPr>
        <w:t xml:space="preserve"> based on the following:</w:t>
      </w:r>
    </w:p>
    <w:p w:rsidR="00212DB7" w:rsidRPr="00182C93" w:rsidRDefault="00212DB7" w:rsidP="00A73455">
      <w:pPr>
        <w:pStyle w:val="ListParagraph"/>
        <w:numPr>
          <w:ilvl w:val="0"/>
          <w:numId w:val="25"/>
        </w:numPr>
        <w:spacing w:after="0" w:line="240" w:lineRule="auto"/>
        <w:ind w:left="426"/>
        <w:jc w:val="both"/>
        <w:rPr>
          <w:rFonts w:ascii="Comic Sans MS" w:eastAsiaTheme="minorEastAsia" w:hAnsi="Comic Sans MS" w:cs="Arial"/>
          <w:b/>
          <w:sz w:val="24"/>
          <w:szCs w:val="24"/>
        </w:rPr>
      </w:pPr>
      <w:r w:rsidRPr="00182C93">
        <w:rPr>
          <w:rFonts w:ascii="Comic Sans MS" w:eastAsiaTheme="minorEastAsia" w:hAnsi="Comic Sans MS" w:cs="Arial"/>
          <w:sz w:val="24"/>
          <w:szCs w:val="24"/>
        </w:rPr>
        <w:t>O</w:t>
      </w:r>
      <w:r w:rsidR="007E7E26" w:rsidRPr="00182C93">
        <w:rPr>
          <w:rFonts w:ascii="Comic Sans MS" w:eastAsiaTheme="minorEastAsia" w:hAnsi="Comic Sans MS" w:cs="Arial"/>
          <w:sz w:val="24"/>
          <w:szCs w:val="24"/>
        </w:rPr>
        <w:t>ur</w:t>
      </w:r>
      <w:r w:rsidRPr="00182C93">
        <w:rPr>
          <w:rFonts w:ascii="Comic Sans MS" w:eastAsiaTheme="minorEastAsia" w:hAnsi="Comic Sans MS" w:cs="Arial"/>
          <w:sz w:val="24"/>
          <w:szCs w:val="24"/>
        </w:rPr>
        <w:t xml:space="preserve"> school’s admission policy</w:t>
      </w:r>
    </w:p>
    <w:p w:rsidR="00CD2B6C" w:rsidRPr="00182C93" w:rsidRDefault="00212DB7" w:rsidP="00A73455">
      <w:pPr>
        <w:pStyle w:val="ListParagraph"/>
        <w:numPr>
          <w:ilvl w:val="0"/>
          <w:numId w:val="25"/>
        </w:numPr>
        <w:spacing w:after="0" w:line="240" w:lineRule="auto"/>
        <w:ind w:left="426"/>
        <w:jc w:val="both"/>
        <w:rPr>
          <w:rFonts w:ascii="Comic Sans MS" w:eastAsiaTheme="minorEastAsia" w:hAnsi="Comic Sans MS" w:cs="Arial"/>
          <w:b/>
          <w:sz w:val="24"/>
          <w:szCs w:val="24"/>
        </w:rPr>
      </w:pPr>
      <w:r w:rsidRPr="00182C93">
        <w:rPr>
          <w:rFonts w:ascii="Comic Sans MS" w:eastAsiaTheme="minorEastAsia" w:hAnsi="Comic Sans MS" w:cs="Arial"/>
          <w:sz w:val="24"/>
          <w:szCs w:val="24"/>
        </w:rPr>
        <w:t>T</w:t>
      </w:r>
      <w:r w:rsidR="00CD2B6C" w:rsidRPr="00182C93">
        <w:rPr>
          <w:rFonts w:ascii="Comic Sans MS" w:eastAsiaTheme="minorEastAsia" w:hAnsi="Comic Sans MS" w:cs="Arial"/>
          <w:sz w:val="24"/>
          <w:szCs w:val="24"/>
        </w:rPr>
        <w:t>he school’s annual admission notice</w:t>
      </w:r>
      <w:r w:rsidRPr="00182C93">
        <w:rPr>
          <w:rFonts w:ascii="Comic Sans MS" w:eastAsiaTheme="minorEastAsia" w:hAnsi="Comic Sans MS" w:cs="Arial"/>
          <w:sz w:val="24"/>
          <w:szCs w:val="24"/>
        </w:rPr>
        <w:t xml:space="preserve"> (where applicable)</w:t>
      </w:r>
    </w:p>
    <w:p w:rsidR="00D932F9" w:rsidRPr="00182C93" w:rsidRDefault="00CD2B6C" w:rsidP="00A73455">
      <w:pPr>
        <w:pStyle w:val="ListParagraph"/>
        <w:numPr>
          <w:ilvl w:val="0"/>
          <w:numId w:val="25"/>
        </w:numPr>
        <w:spacing w:after="0" w:line="240" w:lineRule="auto"/>
        <w:ind w:left="426"/>
        <w:jc w:val="both"/>
        <w:rPr>
          <w:rFonts w:ascii="Comic Sans MS" w:eastAsiaTheme="minorEastAsia" w:hAnsi="Comic Sans MS" w:cs="Arial"/>
          <w:b/>
          <w:sz w:val="24"/>
          <w:szCs w:val="24"/>
        </w:rPr>
      </w:pPr>
      <w:r w:rsidRPr="00182C93">
        <w:rPr>
          <w:rFonts w:ascii="Comic Sans MS" w:eastAsiaTheme="minorEastAsia" w:hAnsi="Comic Sans MS" w:cs="Arial"/>
          <w:sz w:val="24"/>
          <w:szCs w:val="24"/>
        </w:rPr>
        <w:t>The</w:t>
      </w:r>
      <w:r w:rsidR="00406BE7" w:rsidRPr="00182C93">
        <w:rPr>
          <w:rFonts w:ascii="Comic Sans MS" w:eastAsiaTheme="minorEastAsia" w:hAnsi="Comic Sans MS" w:cs="Arial"/>
          <w:sz w:val="24"/>
          <w:szCs w:val="24"/>
        </w:rPr>
        <w:t xml:space="preserve"> information</w:t>
      </w:r>
      <w:r w:rsidR="00ED1621" w:rsidRPr="00182C93">
        <w:rPr>
          <w:rFonts w:ascii="Comic Sans MS" w:eastAsiaTheme="minorEastAsia" w:hAnsi="Comic Sans MS" w:cs="Arial"/>
          <w:color w:val="0070C0"/>
          <w:sz w:val="24"/>
          <w:szCs w:val="24"/>
        </w:rPr>
        <w:t xml:space="preserve"> </w:t>
      </w:r>
      <w:r w:rsidRPr="00182C93">
        <w:rPr>
          <w:rFonts w:ascii="Comic Sans MS" w:eastAsiaTheme="minorEastAsia" w:hAnsi="Comic Sans MS" w:cs="Arial"/>
          <w:sz w:val="24"/>
          <w:szCs w:val="24"/>
        </w:rPr>
        <w:t xml:space="preserve">provided by the applicant in the </w:t>
      </w:r>
      <w:r w:rsidR="007E7E26" w:rsidRPr="00182C93">
        <w:rPr>
          <w:rFonts w:ascii="Comic Sans MS" w:eastAsiaTheme="minorEastAsia" w:hAnsi="Comic Sans MS" w:cs="Arial"/>
          <w:sz w:val="24"/>
          <w:szCs w:val="24"/>
        </w:rPr>
        <w:t xml:space="preserve">school’s official </w:t>
      </w:r>
      <w:r w:rsidRPr="00182C93">
        <w:rPr>
          <w:rFonts w:ascii="Comic Sans MS" w:eastAsiaTheme="minorEastAsia" w:hAnsi="Comic Sans MS" w:cs="Arial"/>
          <w:sz w:val="24"/>
          <w:szCs w:val="24"/>
        </w:rPr>
        <w:t xml:space="preserve">application form received during the period specified in </w:t>
      </w:r>
      <w:r w:rsidR="007E7E26" w:rsidRPr="00182C93">
        <w:rPr>
          <w:rFonts w:ascii="Comic Sans MS" w:eastAsiaTheme="minorEastAsia" w:hAnsi="Comic Sans MS" w:cs="Arial"/>
          <w:sz w:val="24"/>
          <w:szCs w:val="24"/>
        </w:rPr>
        <w:t>our</w:t>
      </w:r>
      <w:r w:rsidRPr="00182C93">
        <w:rPr>
          <w:rFonts w:ascii="Comic Sans MS" w:eastAsiaTheme="minorEastAsia" w:hAnsi="Comic Sans MS" w:cs="Arial"/>
          <w:sz w:val="24"/>
          <w:szCs w:val="24"/>
        </w:rPr>
        <w:t xml:space="preserve"> annual admission notice for receiving appl</w:t>
      </w:r>
      <w:r w:rsidR="00212DB7" w:rsidRPr="00182C93">
        <w:rPr>
          <w:rFonts w:ascii="Comic Sans MS" w:eastAsiaTheme="minorEastAsia" w:hAnsi="Comic Sans MS" w:cs="Arial"/>
          <w:sz w:val="24"/>
          <w:szCs w:val="24"/>
        </w:rPr>
        <w:t>ications</w:t>
      </w:r>
    </w:p>
    <w:p w:rsidR="00D3482E" w:rsidRPr="00182C93" w:rsidRDefault="00D3482E" w:rsidP="00A73455">
      <w:pPr>
        <w:pStyle w:val="ListParagraph"/>
        <w:spacing w:after="0" w:line="240" w:lineRule="auto"/>
        <w:ind w:left="426"/>
        <w:jc w:val="both"/>
        <w:rPr>
          <w:rFonts w:ascii="Comic Sans MS" w:eastAsiaTheme="minorEastAsia" w:hAnsi="Comic Sans MS" w:cs="Arial"/>
          <w:sz w:val="24"/>
          <w:szCs w:val="24"/>
        </w:rPr>
      </w:pPr>
    </w:p>
    <w:p w:rsidR="00A944A9" w:rsidRPr="00182C93" w:rsidRDefault="00D3482E" w:rsidP="00A73455">
      <w:pPr>
        <w:pStyle w:val="ListParagraph"/>
        <w:spacing w:after="0" w:line="240" w:lineRule="auto"/>
        <w:ind w:left="66"/>
        <w:jc w:val="both"/>
        <w:rPr>
          <w:rFonts w:ascii="Comic Sans MS" w:eastAsiaTheme="minorEastAsia" w:hAnsi="Comic Sans MS" w:cs="Arial"/>
          <w:sz w:val="24"/>
          <w:szCs w:val="24"/>
        </w:rPr>
      </w:pPr>
      <w:r w:rsidRPr="00182C93">
        <w:rPr>
          <w:rFonts w:ascii="Comic Sans MS" w:eastAsiaTheme="minorEastAsia" w:hAnsi="Comic Sans MS" w:cs="Arial"/>
          <w:sz w:val="24"/>
          <w:szCs w:val="24"/>
        </w:rPr>
        <w:t>(</w:t>
      </w:r>
      <w:r w:rsidR="007E7E26" w:rsidRPr="00182C93">
        <w:rPr>
          <w:rFonts w:ascii="Comic Sans MS" w:eastAsiaTheme="minorEastAsia" w:hAnsi="Comic Sans MS" w:cs="Arial"/>
          <w:sz w:val="24"/>
          <w:szCs w:val="24"/>
        </w:rPr>
        <w:t xml:space="preserve">Please see </w:t>
      </w:r>
      <w:hyperlink w:anchor="_Procedures_for_admission" w:history="1">
        <w:r w:rsidR="007E7E26" w:rsidRPr="00182C93">
          <w:rPr>
            <w:rStyle w:val="Hyperlink"/>
            <w:rFonts w:ascii="Comic Sans MS" w:eastAsiaTheme="minorEastAsia" w:hAnsi="Comic Sans MS" w:cs="Arial"/>
            <w:sz w:val="24"/>
            <w:szCs w:val="24"/>
          </w:rPr>
          <w:t>sectio</w:t>
        </w:r>
        <w:r w:rsidR="00F10754" w:rsidRPr="00182C93">
          <w:rPr>
            <w:rStyle w:val="Hyperlink"/>
            <w:rFonts w:ascii="Comic Sans MS" w:eastAsiaTheme="minorEastAsia" w:hAnsi="Comic Sans MS" w:cs="Arial"/>
            <w:sz w:val="24"/>
            <w:szCs w:val="24"/>
          </w:rPr>
          <w:t>n 15</w:t>
        </w:r>
      </w:hyperlink>
      <w:r w:rsidR="007E7E26" w:rsidRPr="00182C93">
        <w:rPr>
          <w:rFonts w:ascii="Comic Sans MS" w:eastAsiaTheme="minorEastAsia" w:hAnsi="Comic Sans MS" w:cs="Arial"/>
          <w:sz w:val="24"/>
          <w:szCs w:val="24"/>
        </w:rPr>
        <w:t xml:space="preserve"> below in</w:t>
      </w:r>
      <w:r w:rsidR="00874D4C" w:rsidRPr="00182C93">
        <w:rPr>
          <w:rFonts w:ascii="Comic Sans MS" w:eastAsiaTheme="minorEastAsia" w:hAnsi="Comic Sans MS" w:cs="Arial"/>
          <w:sz w:val="24"/>
          <w:szCs w:val="24"/>
        </w:rPr>
        <w:t xml:space="preserve"> relation to applications </w:t>
      </w:r>
      <w:r w:rsidR="007E7E26" w:rsidRPr="00182C93">
        <w:rPr>
          <w:rFonts w:ascii="Comic Sans MS" w:eastAsiaTheme="minorEastAsia" w:hAnsi="Comic Sans MS" w:cs="Arial"/>
          <w:sz w:val="24"/>
          <w:szCs w:val="24"/>
        </w:rPr>
        <w:t>received outside of th</w:t>
      </w:r>
      <w:r w:rsidRPr="00182C93">
        <w:rPr>
          <w:rFonts w:ascii="Comic Sans MS" w:eastAsiaTheme="minorEastAsia" w:hAnsi="Comic Sans MS" w:cs="Arial"/>
          <w:sz w:val="24"/>
          <w:szCs w:val="24"/>
        </w:rPr>
        <w:t>e admissions</w:t>
      </w:r>
      <w:r w:rsidR="007E7E26" w:rsidRPr="00182C93">
        <w:rPr>
          <w:rFonts w:ascii="Comic Sans MS" w:eastAsiaTheme="minorEastAsia" w:hAnsi="Comic Sans MS" w:cs="Arial"/>
          <w:sz w:val="24"/>
          <w:szCs w:val="24"/>
        </w:rPr>
        <w:t xml:space="preserve"> period and </w:t>
      </w:r>
      <w:hyperlink w:anchor="_Declaration_in_relation" w:history="1">
        <w:r w:rsidR="007E7E26" w:rsidRPr="00182C93">
          <w:rPr>
            <w:rStyle w:val="Hyperlink"/>
            <w:rFonts w:ascii="Comic Sans MS" w:eastAsiaTheme="minorEastAsia" w:hAnsi="Comic Sans MS" w:cs="Arial"/>
            <w:sz w:val="24"/>
            <w:szCs w:val="24"/>
          </w:rPr>
          <w:t>sectio</w:t>
        </w:r>
        <w:r w:rsidR="00883B35" w:rsidRPr="00182C93">
          <w:rPr>
            <w:rStyle w:val="Hyperlink"/>
            <w:rFonts w:ascii="Comic Sans MS" w:eastAsiaTheme="minorEastAsia" w:hAnsi="Comic Sans MS" w:cs="Arial"/>
            <w:sz w:val="24"/>
            <w:szCs w:val="24"/>
          </w:rPr>
          <w:t xml:space="preserve">n 16 </w:t>
        </w:r>
      </w:hyperlink>
      <w:r w:rsidR="007E7E26" w:rsidRPr="00182C93">
        <w:rPr>
          <w:rFonts w:ascii="Comic Sans MS" w:eastAsiaTheme="minorEastAsia" w:hAnsi="Comic Sans MS" w:cs="Arial"/>
          <w:sz w:val="24"/>
          <w:szCs w:val="24"/>
        </w:rPr>
        <w:t xml:space="preserve"> below in relation to applications for places in years other than the intake </w:t>
      </w:r>
      <w:r w:rsidRPr="00182C93">
        <w:rPr>
          <w:rFonts w:ascii="Comic Sans MS" w:eastAsiaTheme="minorEastAsia" w:hAnsi="Comic Sans MS" w:cs="Arial"/>
          <w:sz w:val="24"/>
          <w:szCs w:val="24"/>
        </w:rPr>
        <w:t>group.)</w:t>
      </w:r>
    </w:p>
    <w:p w:rsidR="007E7E26" w:rsidRPr="00182C93" w:rsidRDefault="007E7E26" w:rsidP="00A73455">
      <w:pPr>
        <w:pStyle w:val="ListParagraph"/>
        <w:spacing w:after="0" w:line="240" w:lineRule="auto"/>
        <w:ind w:left="426"/>
        <w:jc w:val="both"/>
        <w:rPr>
          <w:rFonts w:ascii="Comic Sans MS" w:eastAsiaTheme="minorEastAsia" w:hAnsi="Comic Sans MS" w:cs="Arial"/>
          <w:sz w:val="24"/>
          <w:szCs w:val="24"/>
        </w:rPr>
      </w:pPr>
    </w:p>
    <w:p w:rsidR="00406BE7" w:rsidRPr="00182C93" w:rsidRDefault="00406BE7" w:rsidP="00A73455">
      <w:pPr>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lastRenderedPageBreak/>
        <w:t xml:space="preserve">Selection criteria </w:t>
      </w:r>
      <w:r w:rsidR="00ED1621" w:rsidRPr="00182C93">
        <w:rPr>
          <w:rFonts w:ascii="Comic Sans MS" w:eastAsiaTheme="minorEastAsia" w:hAnsi="Comic Sans MS" w:cs="Arial"/>
          <w:sz w:val="24"/>
          <w:szCs w:val="24"/>
        </w:rPr>
        <w:t xml:space="preserve">that are </w:t>
      </w:r>
      <w:r w:rsidRPr="00182C93">
        <w:rPr>
          <w:rFonts w:ascii="Comic Sans MS" w:eastAsiaTheme="minorEastAsia" w:hAnsi="Comic Sans MS" w:cs="Arial"/>
          <w:sz w:val="24"/>
          <w:szCs w:val="24"/>
        </w:rPr>
        <w:t>not included in our school admission policy will not be used to make a decision on an application for a place in our school.</w:t>
      </w:r>
    </w:p>
    <w:p w:rsidR="005E4A3E" w:rsidRPr="00182C93" w:rsidRDefault="005E4A3E" w:rsidP="00A73455">
      <w:pPr>
        <w:spacing w:after="0" w:line="240" w:lineRule="auto"/>
        <w:jc w:val="both"/>
        <w:rPr>
          <w:rFonts w:ascii="Comic Sans MS" w:eastAsiaTheme="minorEastAsia" w:hAnsi="Comic Sans MS" w:cs="Arial"/>
          <w:b/>
          <w:sz w:val="24"/>
          <w:szCs w:val="24"/>
        </w:rPr>
      </w:pPr>
    </w:p>
    <w:p w:rsidR="00406BE7" w:rsidRPr="00A73455" w:rsidRDefault="00406BE7"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Notifying applicants of decisions</w:t>
      </w:r>
    </w:p>
    <w:p w:rsidR="00406BE7" w:rsidRPr="00182C93" w:rsidRDefault="00406BE7" w:rsidP="00A73455">
      <w:pPr>
        <w:autoSpaceDE w:val="0"/>
        <w:autoSpaceDN w:val="0"/>
        <w:adjustRightInd w:val="0"/>
        <w:spacing w:after="0" w:line="240" w:lineRule="auto"/>
        <w:contextualSpacing/>
        <w:jc w:val="both"/>
        <w:rPr>
          <w:rFonts w:ascii="Comic Sans MS" w:eastAsiaTheme="minorEastAsia" w:hAnsi="Comic Sans MS" w:cs="Arial"/>
          <w:color w:val="385623" w:themeColor="accent6" w:themeShade="80"/>
          <w:sz w:val="24"/>
          <w:szCs w:val="24"/>
        </w:rPr>
      </w:pP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Applicants will be informed </w:t>
      </w:r>
      <w:r w:rsidR="00ED1621" w:rsidRPr="00182C93">
        <w:rPr>
          <w:rFonts w:ascii="Comic Sans MS" w:eastAsiaTheme="minorEastAsia" w:hAnsi="Comic Sans MS" w:cs="Arial"/>
          <w:sz w:val="24"/>
          <w:szCs w:val="24"/>
        </w:rPr>
        <w:t xml:space="preserve">in writing </w:t>
      </w:r>
      <w:r w:rsidRPr="00182C93">
        <w:rPr>
          <w:rFonts w:ascii="Comic Sans MS" w:eastAsiaTheme="minorEastAsia" w:hAnsi="Comic Sans MS" w:cs="Arial"/>
          <w:sz w:val="24"/>
          <w:szCs w:val="24"/>
        </w:rPr>
        <w:t xml:space="preserve">as to the decision of the school, </w:t>
      </w:r>
      <w:r w:rsidR="00ED1621" w:rsidRPr="00182C93">
        <w:rPr>
          <w:rFonts w:ascii="Comic Sans MS" w:eastAsiaTheme="minorEastAsia" w:hAnsi="Comic Sans MS" w:cs="Arial"/>
          <w:sz w:val="24"/>
          <w:szCs w:val="24"/>
        </w:rPr>
        <w:t>within the timeline</w:t>
      </w:r>
      <w:r w:rsidRPr="00182C93">
        <w:rPr>
          <w:rFonts w:ascii="Comic Sans MS" w:eastAsiaTheme="minorEastAsia" w:hAnsi="Comic Sans MS" w:cs="Arial"/>
          <w:sz w:val="24"/>
          <w:szCs w:val="24"/>
        </w:rPr>
        <w:t xml:space="preserve"> outlined in the annual admissions notice. </w:t>
      </w: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If a student is not offered a place in our school, the reasons why they were not offered a place will be communicated in writing</w:t>
      </w:r>
      <w:r w:rsidR="00ED1621" w:rsidRPr="00182C93">
        <w:rPr>
          <w:rFonts w:ascii="Comic Sans MS" w:eastAsiaTheme="minorEastAsia" w:hAnsi="Comic Sans MS" w:cs="Arial"/>
          <w:sz w:val="24"/>
          <w:szCs w:val="24"/>
        </w:rPr>
        <w:t xml:space="preserve"> to the applicant</w:t>
      </w:r>
      <w:r w:rsidRPr="00182C93">
        <w:rPr>
          <w:rFonts w:ascii="Comic Sans MS" w:eastAsiaTheme="minorEastAsia" w:hAnsi="Comic Sans MS" w:cs="Arial"/>
          <w:sz w:val="24"/>
          <w:szCs w:val="24"/>
        </w:rPr>
        <w:t>,</w:t>
      </w:r>
      <w:r w:rsidR="00ED1621" w:rsidRPr="00182C93">
        <w:rPr>
          <w:rFonts w:ascii="Comic Sans MS" w:eastAsiaTheme="minorEastAsia" w:hAnsi="Comic Sans MS" w:cs="Arial"/>
          <w:sz w:val="24"/>
          <w:szCs w:val="24"/>
        </w:rPr>
        <w:t xml:space="preserve"> including</w:t>
      </w:r>
      <w:r w:rsidR="00481B24" w:rsidRPr="00182C93">
        <w:rPr>
          <w:rFonts w:ascii="Comic Sans MS" w:eastAsiaTheme="minorEastAsia" w:hAnsi="Comic Sans MS" w:cs="Arial"/>
          <w:sz w:val="24"/>
          <w:szCs w:val="24"/>
        </w:rPr>
        <w:t xml:space="preserve">, where applicable, </w:t>
      </w:r>
      <w:r w:rsidR="00ED1621" w:rsidRPr="00182C93">
        <w:rPr>
          <w:rFonts w:ascii="Comic Sans MS" w:eastAsiaTheme="minorEastAsia" w:hAnsi="Comic Sans MS" w:cs="Arial"/>
          <w:sz w:val="24"/>
          <w:szCs w:val="24"/>
        </w:rPr>
        <w:t xml:space="preserve">details of </w:t>
      </w:r>
      <w:r w:rsidRPr="00182C93">
        <w:rPr>
          <w:rFonts w:ascii="Comic Sans MS" w:eastAsiaTheme="minorEastAsia" w:hAnsi="Comic Sans MS" w:cs="Arial"/>
          <w:sz w:val="24"/>
          <w:szCs w:val="24"/>
        </w:rPr>
        <w:t>the student</w:t>
      </w:r>
      <w:r w:rsidR="00ED1621" w:rsidRPr="00182C93">
        <w:rPr>
          <w:rFonts w:ascii="Comic Sans MS" w:eastAsiaTheme="minorEastAsia" w:hAnsi="Comic Sans MS" w:cs="Arial"/>
          <w:sz w:val="24"/>
          <w:szCs w:val="24"/>
        </w:rPr>
        <w:t>’</w:t>
      </w:r>
      <w:r w:rsidRPr="00182C93">
        <w:rPr>
          <w:rFonts w:ascii="Comic Sans MS" w:eastAsiaTheme="minorEastAsia" w:hAnsi="Comic Sans MS" w:cs="Arial"/>
          <w:sz w:val="24"/>
          <w:szCs w:val="24"/>
        </w:rPr>
        <w:t xml:space="preserve">s ranking against the selection criteria and </w:t>
      </w:r>
      <w:r w:rsidR="00ED1621" w:rsidRPr="00182C93">
        <w:rPr>
          <w:rFonts w:ascii="Comic Sans MS" w:eastAsiaTheme="minorEastAsia" w:hAnsi="Comic Sans MS" w:cs="Arial"/>
          <w:sz w:val="24"/>
          <w:szCs w:val="24"/>
        </w:rPr>
        <w:t>details of the student’s place</w:t>
      </w:r>
      <w:r w:rsidRPr="00182C93">
        <w:rPr>
          <w:rFonts w:ascii="Comic Sans MS" w:eastAsiaTheme="minorEastAsia" w:hAnsi="Comic Sans MS" w:cs="Arial"/>
          <w:sz w:val="24"/>
          <w:szCs w:val="24"/>
        </w:rPr>
        <w:t xml:space="preserve"> on the waiting list for the school y</w:t>
      </w:r>
      <w:r w:rsidR="00322FEE" w:rsidRPr="00182C93">
        <w:rPr>
          <w:rFonts w:ascii="Comic Sans MS" w:eastAsiaTheme="minorEastAsia" w:hAnsi="Comic Sans MS" w:cs="Arial"/>
          <w:sz w:val="24"/>
          <w:szCs w:val="24"/>
        </w:rPr>
        <w:t xml:space="preserve">ear concerned. </w:t>
      </w:r>
      <w:r w:rsidRPr="00182C93">
        <w:rPr>
          <w:rFonts w:ascii="Comic Sans MS" w:eastAsiaTheme="minorEastAsia" w:hAnsi="Comic Sans MS" w:cs="Arial"/>
          <w:sz w:val="24"/>
          <w:szCs w:val="24"/>
        </w:rPr>
        <w:t xml:space="preserve"> </w:t>
      </w:r>
    </w:p>
    <w:p w:rsidR="00406BE7" w:rsidRPr="00182C93" w:rsidRDefault="00406BE7" w:rsidP="00A73455">
      <w:pPr>
        <w:autoSpaceDE w:val="0"/>
        <w:autoSpaceDN w:val="0"/>
        <w:adjustRightInd w:val="0"/>
        <w:spacing w:after="0" w:line="240" w:lineRule="auto"/>
        <w:contextualSpacing/>
        <w:jc w:val="both"/>
        <w:rPr>
          <w:rFonts w:ascii="Comic Sans MS" w:eastAsiaTheme="minorEastAsia" w:hAnsi="Comic Sans MS" w:cs="Arial"/>
          <w:sz w:val="24"/>
          <w:szCs w:val="24"/>
        </w:rPr>
      </w:pPr>
    </w:p>
    <w:p w:rsidR="00406BE7" w:rsidRPr="00182C93" w:rsidRDefault="00ED1621" w:rsidP="00A73455">
      <w:pPr>
        <w:autoSpaceDE w:val="0"/>
        <w:autoSpaceDN w:val="0"/>
        <w:adjustRightInd w:val="0"/>
        <w:spacing w:after="0" w:line="240" w:lineRule="auto"/>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Applicants </w:t>
      </w:r>
      <w:r w:rsidR="00406BE7" w:rsidRPr="00182C93">
        <w:rPr>
          <w:rFonts w:ascii="Comic Sans MS" w:eastAsiaTheme="minorEastAsia" w:hAnsi="Comic Sans MS" w:cs="Arial"/>
          <w:sz w:val="24"/>
          <w:szCs w:val="24"/>
        </w:rPr>
        <w:t>will be informe</w:t>
      </w:r>
      <w:r w:rsidRPr="00182C93">
        <w:rPr>
          <w:rFonts w:ascii="Comic Sans MS" w:eastAsiaTheme="minorEastAsia" w:hAnsi="Comic Sans MS" w:cs="Arial"/>
          <w:sz w:val="24"/>
          <w:szCs w:val="24"/>
        </w:rPr>
        <w:t xml:space="preserve">d of the right to seek a review/right of </w:t>
      </w:r>
      <w:r w:rsidR="00406BE7" w:rsidRPr="00182C93">
        <w:rPr>
          <w:rFonts w:ascii="Comic Sans MS" w:eastAsiaTheme="minorEastAsia" w:hAnsi="Comic Sans MS" w:cs="Arial"/>
          <w:sz w:val="24"/>
          <w:szCs w:val="24"/>
        </w:rPr>
        <w:t xml:space="preserve">appeal of the school’s decision (see </w:t>
      </w:r>
      <w:hyperlink w:anchor="_Reviews/appeals" w:history="1">
        <w:r w:rsidR="00883B35" w:rsidRPr="00182C93">
          <w:rPr>
            <w:rStyle w:val="Hyperlink"/>
            <w:rFonts w:ascii="Comic Sans MS" w:eastAsiaTheme="minorEastAsia" w:hAnsi="Comic Sans MS" w:cs="Arial"/>
            <w:sz w:val="24"/>
            <w:szCs w:val="24"/>
          </w:rPr>
          <w:t>section 18</w:t>
        </w:r>
      </w:hyperlink>
      <w:r w:rsidR="00883B35" w:rsidRPr="00182C93">
        <w:rPr>
          <w:rFonts w:ascii="Comic Sans MS" w:eastAsiaTheme="minorEastAsia" w:hAnsi="Comic Sans MS" w:cs="Arial"/>
          <w:sz w:val="24"/>
          <w:szCs w:val="24"/>
        </w:rPr>
        <w:t xml:space="preserve"> </w:t>
      </w:r>
      <w:r w:rsidR="00406BE7" w:rsidRPr="00182C93">
        <w:rPr>
          <w:rFonts w:ascii="Comic Sans MS" w:eastAsiaTheme="minorEastAsia" w:hAnsi="Comic Sans MS" w:cs="Arial"/>
          <w:sz w:val="24"/>
          <w:szCs w:val="24"/>
        </w:rPr>
        <w:t>below for further details)</w:t>
      </w:r>
      <w:r w:rsidR="003B6FA7" w:rsidRPr="00182C93">
        <w:rPr>
          <w:rFonts w:ascii="Comic Sans MS" w:eastAsiaTheme="minorEastAsia" w:hAnsi="Comic Sans MS" w:cs="Arial"/>
          <w:sz w:val="24"/>
          <w:szCs w:val="24"/>
        </w:rPr>
        <w:t>.</w:t>
      </w:r>
    </w:p>
    <w:p w:rsidR="003B6FA7" w:rsidRPr="00182C93" w:rsidRDefault="003B6FA7" w:rsidP="00A73455">
      <w:pPr>
        <w:autoSpaceDE w:val="0"/>
        <w:autoSpaceDN w:val="0"/>
        <w:adjustRightInd w:val="0"/>
        <w:spacing w:after="0" w:line="240" w:lineRule="auto"/>
        <w:contextualSpacing/>
        <w:jc w:val="both"/>
        <w:rPr>
          <w:rFonts w:ascii="Comic Sans MS" w:eastAsiaTheme="minorEastAsia" w:hAnsi="Comic Sans MS" w:cs="Arial"/>
          <w:sz w:val="24"/>
          <w:szCs w:val="24"/>
        </w:rPr>
      </w:pPr>
    </w:p>
    <w:p w:rsidR="00406BE7" w:rsidRPr="00182C93" w:rsidRDefault="00406BE7" w:rsidP="00A73455">
      <w:pPr>
        <w:spacing w:after="0" w:line="240" w:lineRule="auto"/>
        <w:jc w:val="both"/>
        <w:rPr>
          <w:rFonts w:ascii="Comic Sans MS" w:eastAsiaTheme="minorEastAsia" w:hAnsi="Comic Sans MS" w:cs="Arial"/>
          <w:color w:val="385623" w:themeColor="accent6" w:themeShade="80"/>
          <w:sz w:val="24"/>
          <w:szCs w:val="24"/>
        </w:rPr>
      </w:pPr>
    </w:p>
    <w:p w:rsidR="00406BE7" w:rsidRPr="00A73455" w:rsidRDefault="00406BE7" w:rsidP="00A73455">
      <w:pPr>
        <w:pStyle w:val="Heading2"/>
        <w:numPr>
          <w:ilvl w:val="0"/>
          <w:numId w:val="29"/>
        </w:numPr>
        <w:jc w:val="both"/>
        <w:rPr>
          <w:rFonts w:ascii="Comic Sans MS" w:eastAsiaTheme="minorEastAsia" w:hAnsi="Comic Sans MS" w:cs="Arial"/>
          <w:b/>
          <w:color w:val="FF0000"/>
          <w:sz w:val="24"/>
          <w:szCs w:val="24"/>
        </w:rPr>
      </w:pPr>
      <w:bookmarkStart w:id="3" w:name="_Acceptance_of_an"/>
      <w:bookmarkEnd w:id="3"/>
      <w:r w:rsidRPr="00A73455">
        <w:rPr>
          <w:rFonts w:ascii="Comic Sans MS" w:eastAsiaTheme="minorEastAsia" w:hAnsi="Comic Sans MS" w:cs="Arial"/>
          <w:b/>
          <w:color w:val="FF0000"/>
          <w:sz w:val="24"/>
          <w:szCs w:val="24"/>
        </w:rPr>
        <w:t xml:space="preserve"> </w:t>
      </w:r>
      <w:bookmarkStart w:id="4" w:name="_Ref31796919"/>
      <w:r w:rsidRPr="00A73455">
        <w:rPr>
          <w:rFonts w:ascii="Comic Sans MS" w:eastAsiaTheme="minorEastAsia" w:hAnsi="Comic Sans MS" w:cs="Arial"/>
          <w:b/>
          <w:color w:val="FF0000"/>
          <w:sz w:val="24"/>
          <w:szCs w:val="24"/>
        </w:rPr>
        <w:t>Acceptance of an offer of a place by an applicant</w:t>
      </w:r>
      <w:bookmarkEnd w:id="4"/>
    </w:p>
    <w:p w:rsidR="00406BE7" w:rsidRPr="00182C93" w:rsidRDefault="00406BE7" w:rsidP="00A73455">
      <w:pPr>
        <w:pStyle w:val="ListParagraph"/>
        <w:spacing w:after="0" w:line="240" w:lineRule="auto"/>
        <w:jc w:val="both"/>
        <w:rPr>
          <w:rFonts w:ascii="Comic Sans MS" w:eastAsiaTheme="minorEastAsia" w:hAnsi="Comic Sans MS" w:cs="Arial"/>
          <w:b/>
          <w:color w:val="385623" w:themeColor="accent6" w:themeShade="80"/>
          <w:sz w:val="24"/>
          <w:szCs w:val="24"/>
        </w:rPr>
      </w:pP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In accepting an offer </w:t>
      </w:r>
      <w:r w:rsidR="007B7767" w:rsidRPr="00182C93">
        <w:rPr>
          <w:rFonts w:ascii="Comic Sans MS" w:eastAsiaTheme="minorEastAsia" w:hAnsi="Comic Sans MS" w:cs="Arial"/>
          <w:sz w:val="24"/>
          <w:szCs w:val="24"/>
        </w:rPr>
        <w:t xml:space="preserve">of admission from </w:t>
      </w:r>
      <w:proofErr w:type="spellStart"/>
      <w:r w:rsidR="007B7767" w:rsidRPr="00182C93">
        <w:rPr>
          <w:rFonts w:ascii="Comic Sans MS" w:eastAsiaTheme="minorEastAsia" w:hAnsi="Comic Sans MS" w:cs="Arial"/>
          <w:sz w:val="24"/>
          <w:szCs w:val="24"/>
        </w:rPr>
        <w:t>Dromore</w:t>
      </w:r>
      <w:proofErr w:type="spellEnd"/>
      <w:r w:rsidR="007B7767" w:rsidRPr="00182C93">
        <w:rPr>
          <w:rFonts w:ascii="Comic Sans MS" w:eastAsiaTheme="minorEastAsia" w:hAnsi="Comic Sans MS" w:cs="Arial"/>
          <w:sz w:val="24"/>
          <w:szCs w:val="24"/>
        </w:rPr>
        <w:t xml:space="preserve"> N.S</w:t>
      </w:r>
      <w:r w:rsidRPr="00182C93">
        <w:rPr>
          <w:rFonts w:ascii="Comic Sans MS" w:eastAsiaTheme="minorEastAsia" w:hAnsi="Comic Sans MS" w:cs="Arial"/>
          <w:sz w:val="24"/>
          <w:szCs w:val="24"/>
        </w:rPr>
        <w:t xml:space="preserve"> you </w:t>
      </w:r>
      <w:r w:rsidR="00ED1621" w:rsidRPr="00182C93">
        <w:rPr>
          <w:rFonts w:ascii="Comic Sans MS" w:eastAsiaTheme="minorEastAsia" w:hAnsi="Comic Sans MS" w:cs="Arial"/>
          <w:sz w:val="24"/>
          <w:szCs w:val="24"/>
        </w:rPr>
        <w:t xml:space="preserve">must </w:t>
      </w:r>
      <w:r w:rsidRPr="00182C93">
        <w:rPr>
          <w:rFonts w:ascii="Comic Sans MS" w:eastAsiaTheme="minorEastAsia" w:hAnsi="Comic Sans MS" w:cs="Arial"/>
          <w:sz w:val="24"/>
          <w:szCs w:val="24"/>
        </w:rPr>
        <w:t>indicate—</w:t>
      </w: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w:t>
      </w:r>
      <w:proofErr w:type="spellStart"/>
      <w:r w:rsidRPr="00182C93">
        <w:rPr>
          <w:rFonts w:ascii="Comic Sans MS" w:eastAsiaTheme="minorEastAsia" w:hAnsi="Comic Sans MS" w:cs="Arial"/>
          <w:sz w:val="24"/>
          <w:szCs w:val="24"/>
        </w:rPr>
        <w:t>i</w:t>
      </w:r>
      <w:proofErr w:type="spellEnd"/>
      <w:r w:rsidRPr="00182C93">
        <w:rPr>
          <w:rFonts w:ascii="Comic Sans MS" w:eastAsiaTheme="minorEastAsia" w:hAnsi="Comic Sans MS" w:cs="Arial"/>
          <w:sz w:val="24"/>
          <w:szCs w:val="24"/>
        </w:rPr>
        <w:t xml:space="preserve">) </w:t>
      </w:r>
      <w:proofErr w:type="gramStart"/>
      <w:r w:rsidRPr="00182C93">
        <w:rPr>
          <w:rFonts w:ascii="Comic Sans MS" w:eastAsiaTheme="minorEastAsia" w:hAnsi="Comic Sans MS" w:cs="Arial"/>
          <w:sz w:val="24"/>
          <w:szCs w:val="24"/>
        </w:rPr>
        <w:t>whether</w:t>
      </w:r>
      <w:proofErr w:type="gramEnd"/>
      <w:r w:rsidRPr="00182C93">
        <w:rPr>
          <w:rFonts w:ascii="Comic Sans MS" w:eastAsiaTheme="minorEastAsia" w:hAnsi="Comic Sans MS" w:cs="Arial"/>
          <w:sz w:val="24"/>
          <w:szCs w:val="24"/>
        </w:rPr>
        <w:t xml:space="preserve"> or not you have accepted an offer of admission for another school or schools. If you have accepted such an offer, you must </w:t>
      </w:r>
      <w:r w:rsidR="00A22884" w:rsidRPr="00182C93">
        <w:rPr>
          <w:rFonts w:ascii="Comic Sans MS" w:eastAsiaTheme="minorEastAsia" w:hAnsi="Comic Sans MS" w:cs="Arial"/>
          <w:sz w:val="24"/>
          <w:szCs w:val="24"/>
        </w:rPr>
        <w:t xml:space="preserve">also </w:t>
      </w:r>
      <w:r w:rsidRPr="00182C93">
        <w:rPr>
          <w:rFonts w:ascii="Comic Sans MS" w:eastAsiaTheme="minorEastAsia" w:hAnsi="Comic Sans MS" w:cs="Arial"/>
          <w:sz w:val="24"/>
          <w:szCs w:val="24"/>
        </w:rPr>
        <w:t>provide details of</w:t>
      </w:r>
      <w:r w:rsidR="00A22884" w:rsidRPr="00182C93">
        <w:rPr>
          <w:rFonts w:ascii="Comic Sans MS" w:eastAsiaTheme="minorEastAsia" w:hAnsi="Comic Sans MS" w:cs="Arial"/>
          <w:sz w:val="24"/>
          <w:szCs w:val="24"/>
        </w:rPr>
        <w:t xml:space="preserve"> the offer or offers concerned and</w:t>
      </w:r>
    </w:p>
    <w:p w:rsidR="00764262" w:rsidRPr="00182C93" w:rsidRDefault="00764262" w:rsidP="00A73455">
      <w:pPr>
        <w:autoSpaceDE w:val="0"/>
        <w:autoSpaceDN w:val="0"/>
        <w:adjustRightInd w:val="0"/>
        <w:spacing w:after="0" w:line="240" w:lineRule="auto"/>
        <w:jc w:val="both"/>
        <w:rPr>
          <w:rFonts w:ascii="Comic Sans MS" w:eastAsiaTheme="minorEastAsia" w:hAnsi="Comic Sans MS" w:cs="Arial"/>
          <w:sz w:val="24"/>
          <w:szCs w:val="24"/>
        </w:rPr>
      </w:pPr>
    </w:p>
    <w:p w:rsidR="00764262"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(ii) </w:t>
      </w:r>
      <w:proofErr w:type="gramStart"/>
      <w:r w:rsidRPr="00182C93">
        <w:rPr>
          <w:rFonts w:ascii="Comic Sans MS" w:eastAsiaTheme="minorEastAsia" w:hAnsi="Comic Sans MS" w:cs="Arial"/>
          <w:sz w:val="24"/>
          <w:szCs w:val="24"/>
        </w:rPr>
        <w:t>whether</w:t>
      </w:r>
      <w:proofErr w:type="gramEnd"/>
      <w:r w:rsidRPr="00182C93">
        <w:rPr>
          <w:rFonts w:ascii="Comic Sans MS" w:eastAsiaTheme="minorEastAsia" w:hAnsi="Comic Sans MS" w:cs="Arial"/>
          <w:sz w:val="24"/>
          <w:szCs w:val="24"/>
        </w:rPr>
        <w:t xml:space="preserve"> or not you have applied for and awaiting confirmation of an offer of admission from another school or schools, and if so, you must provide details of the other school or schools concerned.</w:t>
      </w:r>
    </w:p>
    <w:p w:rsidR="00E47AF1" w:rsidRPr="00182C93" w:rsidRDefault="00E47AF1" w:rsidP="00A73455">
      <w:pPr>
        <w:autoSpaceDE w:val="0"/>
        <w:autoSpaceDN w:val="0"/>
        <w:adjustRightInd w:val="0"/>
        <w:spacing w:after="0" w:line="240" w:lineRule="auto"/>
        <w:jc w:val="both"/>
        <w:rPr>
          <w:rFonts w:ascii="Comic Sans MS" w:eastAsiaTheme="minorEastAsia" w:hAnsi="Comic Sans MS" w:cs="Arial"/>
          <w:sz w:val="24"/>
          <w:szCs w:val="24"/>
        </w:rPr>
      </w:pPr>
    </w:p>
    <w:p w:rsidR="00ED1621" w:rsidRPr="00A73455" w:rsidRDefault="00ED1621"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Circumstances in which offers may not be made or may be withdrawn</w:t>
      </w: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color w:val="385623" w:themeColor="accent6" w:themeShade="80"/>
          <w:sz w:val="24"/>
          <w:szCs w:val="24"/>
        </w:rPr>
      </w:pPr>
    </w:p>
    <w:p w:rsidR="00406BE7" w:rsidRPr="00182C93" w:rsidRDefault="00406BE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An offer of admission may not be made or may be withdrawn </w:t>
      </w:r>
      <w:r w:rsidR="007B7767" w:rsidRPr="00182C93">
        <w:rPr>
          <w:rFonts w:ascii="Comic Sans MS" w:eastAsiaTheme="minorEastAsia" w:hAnsi="Comic Sans MS" w:cs="Arial"/>
          <w:sz w:val="24"/>
          <w:szCs w:val="24"/>
        </w:rPr>
        <w:t xml:space="preserve">by </w:t>
      </w:r>
      <w:proofErr w:type="spellStart"/>
      <w:r w:rsidR="007B7767" w:rsidRPr="00182C93">
        <w:rPr>
          <w:rFonts w:ascii="Comic Sans MS" w:eastAsiaTheme="minorEastAsia" w:hAnsi="Comic Sans MS" w:cs="Arial"/>
          <w:sz w:val="24"/>
          <w:szCs w:val="24"/>
        </w:rPr>
        <w:t>Dromore</w:t>
      </w:r>
      <w:proofErr w:type="spellEnd"/>
      <w:r w:rsidR="007B7767" w:rsidRPr="00182C93">
        <w:rPr>
          <w:rFonts w:ascii="Comic Sans MS" w:eastAsiaTheme="minorEastAsia" w:hAnsi="Comic Sans MS" w:cs="Arial"/>
          <w:sz w:val="24"/>
          <w:szCs w:val="24"/>
        </w:rPr>
        <w:t xml:space="preserve"> N.S. </w:t>
      </w:r>
      <w:r w:rsidRPr="00182C93">
        <w:rPr>
          <w:rFonts w:ascii="Comic Sans MS" w:eastAsiaTheme="minorEastAsia" w:hAnsi="Comic Sans MS" w:cs="Arial"/>
          <w:sz w:val="24"/>
          <w:szCs w:val="24"/>
        </w:rPr>
        <w:t>where—</w:t>
      </w:r>
    </w:p>
    <w:p w:rsidR="00406BE7" w:rsidRPr="00182C93" w:rsidRDefault="00406BE7" w:rsidP="00A73455">
      <w:pPr>
        <w:numPr>
          <w:ilvl w:val="0"/>
          <w:numId w:val="3"/>
        </w:numPr>
        <w:autoSpaceDE w:val="0"/>
        <w:autoSpaceDN w:val="0"/>
        <w:adjustRightInd w:val="0"/>
        <w:spacing w:after="0" w:line="240" w:lineRule="auto"/>
        <w:ind w:left="851" w:hanging="491"/>
        <w:contextualSpacing/>
        <w:jc w:val="both"/>
        <w:rPr>
          <w:rFonts w:ascii="Comic Sans MS" w:eastAsiaTheme="minorEastAsia" w:hAnsi="Comic Sans MS" w:cs="Arial"/>
          <w:sz w:val="24"/>
          <w:szCs w:val="24"/>
        </w:rPr>
      </w:pPr>
      <w:proofErr w:type="gramStart"/>
      <w:r w:rsidRPr="00182C93">
        <w:rPr>
          <w:rFonts w:ascii="Comic Sans MS" w:eastAsiaTheme="minorEastAsia" w:hAnsi="Comic Sans MS" w:cs="Arial"/>
          <w:sz w:val="24"/>
          <w:szCs w:val="24"/>
        </w:rPr>
        <w:t>it</w:t>
      </w:r>
      <w:proofErr w:type="gramEnd"/>
      <w:r w:rsidRPr="00182C93">
        <w:rPr>
          <w:rFonts w:ascii="Comic Sans MS" w:eastAsiaTheme="minorEastAsia" w:hAnsi="Comic Sans MS" w:cs="Arial"/>
          <w:sz w:val="24"/>
          <w:szCs w:val="24"/>
        </w:rPr>
        <w:t xml:space="preserve"> is established that information contained in the application is false or misleading.</w:t>
      </w:r>
    </w:p>
    <w:p w:rsidR="00406BE7" w:rsidRPr="00182C93" w:rsidRDefault="00406BE7" w:rsidP="00A73455">
      <w:pPr>
        <w:numPr>
          <w:ilvl w:val="0"/>
          <w:numId w:val="3"/>
        </w:numPr>
        <w:autoSpaceDE w:val="0"/>
        <w:autoSpaceDN w:val="0"/>
        <w:adjustRightInd w:val="0"/>
        <w:spacing w:after="0" w:line="240" w:lineRule="auto"/>
        <w:ind w:left="851" w:hanging="491"/>
        <w:contextualSpacing/>
        <w:jc w:val="both"/>
        <w:rPr>
          <w:rFonts w:ascii="Comic Sans MS" w:eastAsiaTheme="minorEastAsia" w:hAnsi="Comic Sans MS" w:cs="Arial"/>
          <w:sz w:val="24"/>
          <w:szCs w:val="24"/>
        </w:rPr>
      </w:pPr>
      <w:proofErr w:type="gramStart"/>
      <w:r w:rsidRPr="00182C93">
        <w:rPr>
          <w:rFonts w:ascii="Comic Sans MS" w:eastAsiaTheme="minorEastAsia" w:hAnsi="Comic Sans MS" w:cs="Arial"/>
          <w:sz w:val="24"/>
          <w:szCs w:val="24"/>
        </w:rPr>
        <w:t>an</w:t>
      </w:r>
      <w:proofErr w:type="gramEnd"/>
      <w:r w:rsidRPr="00182C93">
        <w:rPr>
          <w:rFonts w:ascii="Comic Sans MS" w:eastAsiaTheme="minorEastAsia" w:hAnsi="Comic Sans MS" w:cs="Arial"/>
          <w:sz w:val="24"/>
          <w:szCs w:val="24"/>
        </w:rPr>
        <w:t xml:space="preserve"> applicant fails to confirm acceptance of an offer of admission on or before the date set out in the annual admission notice of the school.</w:t>
      </w:r>
    </w:p>
    <w:p w:rsidR="00406BE7" w:rsidRPr="00182C93" w:rsidRDefault="00406BE7" w:rsidP="00A73455">
      <w:pPr>
        <w:numPr>
          <w:ilvl w:val="0"/>
          <w:numId w:val="3"/>
        </w:numPr>
        <w:autoSpaceDE w:val="0"/>
        <w:autoSpaceDN w:val="0"/>
        <w:adjustRightInd w:val="0"/>
        <w:spacing w:after="0" w:line="240" w:lineRule="auto"/>
        <w:ind w:left="851" w:hanging="491"/>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182C93" w:rsidRDefault="00406BE7" w:rsidP="00A73455">
      <w:pPr>
        <w:numPr>
          <w:ilvl w:val="0"/>
          <w:numId w:val="3"/>
        </w:numPr>
        <w:autoSpaceDE w:val="0"/>
        <w:autoSpaceDN w:val="0"/>
        <w:adjustRightInd w:val="0"/>
        <w:spacing w:after="0" w:line="240" w:lineRule="auto"/>
        <w:ind w:left="851" w:hanging="491"/>
        <w:contextualSpacing/>
        <w:jc w:val="both"/>
        <w:rPr>
          <w:rFonts w:ascii="Comic Sans MS" w:eastAsiaTheme="minorEastAsia" w:hAnsi="Comic Sans MS" w:cs="Arial"/>
          <w:sz w:val="24"/>
          <w:szCs w:val="24"/>
        </w:rPr>
      </w:pPr>
      <w:proofErr w:type="gramStart"/>
      <w:r w:rsidRPr="00182C93">
        <w:rPr>
          <w:rFonts w:ascii="Comic Sans MS" w:eastAsiaTheme="minorEastAsia" w:hAnsi="Comic Sans MS" w:cs="Arial"/>
          <w:sz w:val="24"/>
          <w:szCs w:val="24"/>
        </w:rPr>
        <w:t>an</w:t>
      </w:r>
      <w:proofErr w:type="gramEnd"/>
      <w:r w:rsidRPr="00182C93">
        <w:rPr>
          <w:rFonts w:ascii="Comic Sans MS" w:eastAsiaTheme="minorEastAsia" w:hAnsi="Comic Sans MS" w:cs="Arial"/>
          <w:sz w:val="24"/>
          <w:szCs w:val="24"/>
        </w:rPr>
        <w:t xml:space="preserve"> applicant has failed to comply with the requirements of ‘acceptance of an offer’ as set out in </w:t>
      </w:r>
      <w:hyperlink w:anchor="_Acceptance_of_an" w:history="1">
        <w:r w:rsidR="00883B35" w:rsidRPr="00182C93">
          <w:rPr>
            <w:rStyle w:val="Hyperlink"/>
            <w:rFonts w:ascii="Comic Sans MS" w:eastAsiaTheme="minorEastAsia" w:hAnsi="Comic Sans MS" w:cs="Arial"/>
            <w:sz w:val="24"/>
            <w:szCs w:val="24"/>
          </w:rPr>
          <w:t>section 10</w:t>
        </w:r>
      </w:hyperlink>
      <w:r w:rsidR="00883B35" w:rsidRPr="00182C93">
        <w:rPr>
          <w:rFonts w:ascii="Comic Sans MS" w:eastAsiaTheme="minorEastAsia" w:hAnsi="Comic Sans MS" w:cs="Arial"/>
          <w:sz w:val="24"/>
          <w:szCs w:val="24"/>
        </w:rPr>
        <w:t xml:space="preserve"> </w:t>
      </w:r>
      <w:r w:rsidRPr="00182C93">
        <w:rPr>
          <w:rFonts w:ascii="Comic Sans MS" w:eastAsiaTheme="minorEastAsia" w:hAnsi="Comic Sans MS" w:cs="Arial"/>
          <w:sz w:val="24"/>
          <w:szCs w:val="24"/>
        </w:rPr>
        <w:t>above.</w:t>
      </w:r>
    </w:p>
    <w:p w:rsidR="001F69E3" w:rsidRPr="00182C93" w:rsidRDefault="001F69E3" w:rsidP="00A73455">
      <w:pPr>
        <w:autoSpaceDE w:val="0"/>
        <w:autoSpaceDN w:val="0"/>
        <w:adjustRightInd w:val="0"/>
        <w:spacing w:after="0" w:line="240" w:lineRule="auto"/>
        <w:ind w:left="851"/>
        <w:contextualSpacing/>
        <w:jc w:val="both"/>
        <w:rPr>
          <w:rFonts w:ascii="Comic Sans MS" w:eastAsiaTheme="minorEastAsia" w:hAnsi="Comic Sans MS" w:cs="Arial"/>
          <w:sz w:val="24"/>
          <w:szCs w:val="24"/>
        </w:rPr>
      </w:pPr>
    </w:p>
    <w:p w:rsidR="00E47AF1" w:rsidRPr="00182C93" w:rsidRDefault="00E47AF1" w:rsidP="00A73455">
      <w:pPr>
        <w:autoSpaceDE w:val="0"/>
        <w:autoSpaceDN w:val="0"/>
        <w:adjustRightInd w:val="0"/>
        <w:spacing w:after="0" w:line="240" w:lineRule="auto"/>
        <w:ind w:left="851"/>
        <w:contextualSpacing/>
        <w:jc w:val="both"/>
        <w:rPr>
          <w:rFonts w:ascii="Comic Sans MS" w:eastAsiaTheme="minorEastAsia" w:hAnsi="Comic Sans MS" w:cs="Arial"/>
          <w:sz w:val="24"/>
          <w:szCs w:val="24"/>
        </w:rPr>
      </w:pPr>
    </w:p>
    <w:p w:rsidR="00121CB2" w:rsidRPr="00A73455" w:rsidRDefault="00121CB2"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lastRenderedPageBreak/>
        <w:t>Sharing of Data with other schools</w:t>
      </w:r>
    </w:p>
    <w:p w:rsidR="00121CB2" w:rsidRPr="00182C93" w:rsidRDefault="00121CB2" w:rsidP="00A73455">
      <w:pPr>
        <w:spacing w:after="0" w:line="240" w:lineRule="auto"/>
        <w:jc w:val="both"/>
        <w:rPr>
          <w:rFonts w:ascii="Comic Sans MS" w:eastAsiaTheme="minorEastAsia" w:hAnsi="Comic Sans MS" w:cs="Arial"/>
          <w:b/>
          <w:color w:val="385623" w:themeColor="accent6" w:themeShade="80"/>
          <w:sz w:val="24"/>
          <w:szCs w:val="24"/>
        </w:rPr>
      </w:pPr>
    </w:p>
    <w:p w:rsidR="006772A0" w:rsidRPr="00182C93" w:rsidRDefault="00121CB2" w:rsidP="00A73455">
      <w:pPr>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Applicants should be aware that section 66(6) of the Education (Admission to Schools) Act 2018 allows for the sharing of </w:t>
      </w:r>
      <w:r w:rsidR="00A2174D" w:rsidRPr="00182C93">
        <w:rPr>
          <w:rFonts w:ascii="Comic Sans MS" w:eastAsiaTheme="minorEastAsia" w:hAnsi="Comic Sans MS" w:cs="Arial"/>
          <w:sz w:val="24"/>
          <w:szCs w:val="24"/>
        </w:rPr>
        <w:t>certain information</w:t>
      </w:r>
      <w:r w:rsidRPr="00182C93">
        <w:rPr>
          <w:rFonts w:ascii="Comic Sans MS" w:eastAsiaTheme="minorEastAsia" w:hAnsi="Comic Sans MS" w:cs="Arial"/>
          <w:sz w:val="24"/>
          <w:szCs w:val="24"/>
        </w:rPr>
        <w:t xml:space="preserve"> between schools in order to facilitate the efficient admission of students. </w:t>
      </w:r>
    </w:p>
    <w:p w:rsidR="00E47AF1" w:rsidRPr="00182C93" w:rsidRDefault="00E47AF1" w:rsidP="00A73455">
      <w:pPr>
        <w:jc w:val="both"/>
        <w:rPr>
          <w:rFonts w:ascii="Comic Sans MS" w:hAnsi="Comic Sans MS"/>
          <w:sz w:val="24"/>
          <w:szCs w:val="24"/>
        </w:rPr>
      </w:pPr>
    </w:p>
    <w:p w:rsidR="00331D27" w:rsidRPr="00182C93" w:rsidRDefault="00A22884" w:rsidP="00A73455">
      <w:pPr>
        <w:pStyle w:val="Heading2"/>
        <w:numPr>
          <w:ilvl w:val="0"/>
          <w:numId w:val="29"/>
        </w:numPr>
        <w:jc w:val="both"/>
        <w:rPr>
          <w:rFonts w:ascii="Comic Sans MS" w:eastAsiaTheme="minorEastAsia" w:hAnsi="Comic Sans MS" w:cs="Arial"/>
          <w:b/>
          <w:color w:val="385623" w:themeColor="accent6" w:themeShade="80"/>
          <w:sz w:val="24"/>
          <w:szCs w:val="24"/>
        </w:rPr>
      </w:pPr>
      <w:r w:rsidRPr="00A73455">
        <w:rPr>
          <w:rFonts w:ascii="Comic Sans MS" w:eastAsiaTheme="minorEastAsia" w:hAnsi="Comic Sans MS" w:cs="Arial"/>
          <w:b/>
          <w:color w:val="FF0000"/>
          <w:sz w:val="24"/>
          <w:szCs w:val="24"/>
        </w:rPr>
        <w:t xml:space="preserve">Waiting </w:t>
      </w:r>
      <w:r w:rsidR="005E4A3E" w:rsidRPr="00A73455">
        <w:rPr>
          <w:rFonts w:ascii="Comic Sans MS" w:eastAsiaTheme="minorEastAsia" w:hAnsi="Comic Sans MS" w:cs="Arial"/>
          <w:b/>
          <w:color w:val="FF0000"/>
          <w:sz w:val="24"/>
          <w:szCs w:val="24"/>
        </w:rPr>
        <w:t>l</w:t>
      </w:r>
      <w:r w:rsidRPr="00A73455">
        <w:rPr>
          <w:rFonts w:ascii="Comic Sans MS" w:eastAsiaTheme="minorEastAsia" w:hAnsi="Comic Sans MS" w:cs="Arial"/>
          <w:b/>
          <w:color w:val="FF0000"/>
          <w:sz w:val="24"/>
          <w:szCs w:val="24"/>
        </w:rPr>
        <w:t>ist</w:t>
      </w:r>
      <w:r w:rsidR="001F35D0" w:rsidRPr="00A73455">
        <w:rPr>
          <w:rFonts w:ascii="Comic Sans MS" w:eastAsiaTheme="minorEastAsia" w:hAnsi="Comic Sans MS" w:cs="Arial"/>
          <w:b/>
          <w:color w:val="FF0000"/>
          <w:sz w:val="24"/>
          <w:szCs w:val="24"/>
        </w:rPr>
        <w:t xml:space="preserve"> in the event of oversubscription</w:t>
      </w:r>
    </w:p>
    <w:p w:rsidR="00331D27" w:rsidRPr="00182C93" w:rsidRDefault="00331D27" w:rsidP="00A73455">
      <w:pPr>
        <w:spacing w:after="0" w:line="240" w:lineRule="auto"/>
        <w:ind w:left="709"/>
        <w:contextualSpacing/>
        <w:jc w:val="both"/>
        <w:rPr>
          <w:rFonts w:ascii="Comic Sans MS" w:eastAsiaTheme="minorEastAsia" w:hAnsi="Comic Sans MS" w:cs="Arial"/>
          <w:b/>
          <w:color w:val="385623" w:themeColor="accent6" w:themeShade="80"/>
          <w:sz w:val="24"/>
          <w:szCs w:val="24"/>
        </w:rPr>
      </w:pPr>
    </w:p>
    <w:p w:rsidR="00331D27" w:rsidRPr="00182C93" w:rsidRDefault="00331D2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 xml:space="preserve">In the event of there being more applications to the school year concerned than places available, a waiting list of students whose applications for admission </w:t>
      </w:r>
      <w:r w:rsidR="007B7767" w:rsidRPr="00182C93">
        <w:rPr>
          <w:rFonts w:ascii="Comic Sans MS" w:eastAsiaTheme="minorEastAsia" w:hAnsi="Comic Sans MS" w:cs="Arial"/>
          <w:sz w:val="24"/>
          <w:szCs w:val="24"/>
        </w:rPr>
        <w:t xml:space="preserve">to </w:t>
      </w:r>
      <w:proofErr w:type="spellStart"/>
      <w:r w:rsidR="007B7767" w:rsidRPr="00182C93">
        <w:rPr>
          <w:rFonts w:ascii="Comic Sans MS" w:eastAsiaTheme="minorEastAsia" w:hAnsi="Comic Sans MS" w:cs="Arial"/>
          <w:sz w:val="24"/>
          <w:szCs w:val="24"/>
        </w:rPr>
        <w:t>Dromore</w:t>
      </w:r>
      <w:proofErr w:type="spellEnd"/>
      <w:r w:rsidR="007B7767" w:rsidRPr="00182C93">
        <w:rPr>
          <w:rFonts w:ascii="Comic Sans MS" w:eastAsiaTheme="minorEastAsia" w:hAnsi="Comic Sans MS" w:cs="Arial"/>
          <w:sz w:val="24"/>
          <w:szCs w:val="24"/>
        </w:rPr>
        <w:t xml:space="preserve"> N.S.</w:t>
      </w:r>
      <w:r w:rsidR="00D3482E" w:rsidRPr="00182C93">
        <w:rPr>
          <w:rFonts w:ascii="Comic Sans MS" w:eastAsiaTheme="minorEastAsia" w:hAnsi="Comic Sans MS" w:cs="Arial"/>
          <w:sz w:val="24"/>
          <w:szCs w:val="24"/>
        </w:rPr>
        <w:t xml:space="preserve"> </w:t>
      </w:r>
      <w:r w:rsidRPr="00182C93">
        <w:rPr>
          <w:rFonts w:ascii="Comic Sans MS" w:eastAsiaTheme="minorEastAsia" w:hAnsi="Comic Sans MS" w:cs="Arial"/>
          <w:sz w:val="24"/>
          <w:szCs w:val="24"/>
        </w:rPr>
        <w:t xml:space="preserve">were unsuccessful </w:t>
      </w:r>
      <w:r w:rsidR="001F35D0" w:rsidRPr="00182C93">
        <w:rPr>
          <w:rFonts w:ascii="Comic Sans MS" w:eastAsiaTheme="minorEastAsia" w:hAnsi="Comic Sans MS" w:cs="Arial"/>
          <w:sz w:val="24"/>
          <w:szCs w:val="24"/>
        </w:rPr>
        <w:t xml:space="preserve">due to the school being oversubscribed </w:t>
      </w:r>
      <w:r w:rsidRPr="00182C93">
        <w:rPr>
          <w:rFonts w:ascii="Comic Sans MS" w:eastAsiaTheme="minorEastAsia" w:hAnsi="Comic Sans MS" w:cs="Arial"/>
          <w:sz w:val="24"/>
          <w:szCs w:val="24"/>
        </w:rPr>
        <w:t>will be compiled and will remain valid for the school year in which admission is being sought.</w:t>
      </w:r>
    </w:p>
    <w:p w:rsidR="00331D27" w:rsidRPr="00182C93" w:rsidRDefault="00331D27" w:rsidP="00A73455">
      <w:pPr>
        <w:autoSpaceDE w:val="0"/>
        <w:autoSpaceDN w:val="0"/>
        <w:adjustRightInd w:val="0"/>
        <w:spacing w:after="0" w:line="240" w:lineRule="auto"/>
        <w:ind w:left="1080"/>
        <w:contextualSpacing/>
        <w:jc w:val="both"/>
        <w:rPr>
          <w:rFonts w:ascii="Comic Sans MS" w:eastAsiaTheme="minorEastAsia" w:hAnsi="Comic Sans MS" w:cs="Arial"/>
          <w:sz w:val="24"/>
          <w:szCs w:val="24"/>
        </w:rPr>
      </w:pPr>
    </w:p>
    <w:p w:rsidR="00D3482E" w:rsidRPr="00182C93" w:rsidRDefault="00331D27"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Placement on t</w:t>
      </w:r>
      <w:r w:rsidR="007B7767" w:rsidRPr="00182C93">
        <w:rPr>
          <w:rFonts w:ascii="Comic Sans MS" w:eastAsiaTheme="minorEastAsia" w:hAnsi="Comic Sans MS" w:cs="Arial"/>
          <w:sz w:val="24"/>
          <w:szCs w:val="24"/>
        </w:rPr>
        <w:t xml:space="preserve">he waiting list of </w:t>
      </w:r>
      <w:proofErr w:type="spellStart"/>
      <w:r w:rsidR="007B7767" w:rsidRPr="00182C93">
        <w:rPr>
          <w:rFonts w:ascii="Comic Sans MS" w:eastAsiaTheme="minorEastAsia" w:hAnsi="Comic Sans MS" w:cs="Arial"/>
          <w:sz w:val="24"/>
          <w:szCs w:val="24"/>
        </w:rPr>
        <w:t>Dromore</w:t>
      </w:r>
      <w:proofErr w:type="spellEnd"/>
      <w:r w:rsidR="007B7767" w:rsidRPr="00182C93">
        <w:rPr>
          <w:rFonts w:ascii="Comic Sans MS" w:eastAsiaTheme="minorEastAsia" w:hAnsi="Comic Sans MS" w:cs="Arial"/>
          <w:sz w:val="24"/>
          <w:szCs w:val="24"/>
        </w:rPr>
        <w:t xml:space="preserve"> N.S.</w:t>
      </w:r>
      <w:r w:rsidRPr="00182C93">
        <w:rPr>
          <w:rFonts w:ascii="Comic Sans MS" w:eastAsiaTheme="minorEastAsia" w:hAnsi="Comic Sans MS" w:cs="Arial"/>
          <w:sz w:val="24"/>
          <w:szCs w:val="24"/>
        </w:rPr>
        <w:t xml:space="preserve"> is in the order of priority assigned to the students’ applications </w:t>
      </w:r>
      <w:r w:rsidR="001F35D0" w:rsidRPr="00182C93">
        <w:rPr>
          <w:rFonts w:ascii="Comic Sans MS" w:eastAsiaTheme="minorEastAsia" w:hAnsi="Comic Sans MS" w:cs="Arial"/>
          <w:sz w:val="24"/>
          <w:szCs w:val="24"/>
        </w:rPr>
        <w:t xml:space="preserve">after the school has applied </w:t>
      </w:r>
      <w:r w:rsidRPr="00182C93">
        <w:rPr>
          <w:rFonts w:ascii="Comic Sans MS" w:eastAsiaTheme="minorEastAsia" w:hAnsi="Comic Sans MS" w:cs="Arial"/>
          <w:sz w:val="24"/>
          <w:szCs w:val="24"/>
        </w:rPr>
        <w:t xml:space="preserve">the selection criteria </w:t>
      </w:r>
      <w:r w:rsidR="001F35D0" w:rsidRPr="00182C93">
        <w:rPr>
          <w:rFonts w:ascii="Comic Sans MS" w:eastAsiaTheme="minorEastAsia" w:hAnsi="Comic Sans MS" w:cs="Arial"/>
          <w:sz w:val="24"/>
          <w:szCs w:val="24"/>
        </w:rPr>
        <w:t>in accordance with</w:t>
      </w:r>
      <w:r w:rsidRPr="00182C93">
        <w:rPr>
          <w:rFonts w:ascii="Comic Sans MS" w:eastAsiaTheme="minorEastAsia" w:hAnsi="Comic Sans MS" w:cs="Arial"/>
          <w:sz w:val="24"/>
          <w:szCs w:val="24"/>
        </w:rPr>
        <w:t xml:space="preserve"> this admission policy.  </w:t>
      </w:r>
    </w:p>
    <w:p w:rsidR="00D3482E" w:rsidRPr="00182C93" w:rsidRDefault="00D3482E" w:rsidP="00A73455">
      <w:pPr>
        <w:autoSpaceDE w:val="0"/>
        <w:autoSpaceDN w:val="0"/>
        <w:adjustRightInd w:val="0"/>
        <w:spacing w:after="0" w:line="240" w:lineRule="auto"/>
        <w:jc w:val="both"/>
        <w:rPr>
          <w:rFonts w:ascii="Comic Sans MS" w:eastAsiaTheme="minorEastAsia" w:hAnsi="Comic Sans MS" w:cs="Arial"/>
          <w:sz w:val="24"/>
          <w:szCs w:val="24"/>
        </w:rPr>
      </w:pPr>
    </w:p>
    <w:p w:rsidR="005E4A3E" w:rsidRPr="00182C93" w:rsidRDefault="005E4A3E" w:rsidP="00A73455">
      <w:pPr>
        <w:autoSpaceDE w:val="0"/>
        <w:autoSpaceDN w:val="0"/>
        <w:adjustRightInd w:val="0"/>
        <w:spacing w:after="0"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182C93" w:rsidRDefault="00E47AF1" w:rsidP="00A73455">
      <w:pPr>
        <w:autoSpaceDE w:val="0"/>
        <w:autoSpaceDN w:val="0"/>
        <w:adjustRightInd w:val="0"/>
        <w:spacing w:after="0" w:line="240" w:lineRule="auto"/>
        <w:jc w:val="both"/>
        <w:rPr>
          <w:rFonts w:ascii="Comic Sans MS" w:eastAsiaTheme="minorEastAsia" w:hAnsi="Comic Sans MS" w:cs="Arial"/>
          <w:sz w:val="24"/>
          <w:szCs w:val="24"/>
        </w:rPr>
      </w:pPr>
    </w:p>
    <w:p w:rsidR="00331D27" w:rsidRPr="00182C93" w:rsidRDefault="00331D27" w:rsidP="00A73455">
      <w:pPr>
        <w:spacing w:after="0" w:line="240" w:lineRule="auto"/>
        <w:ind w:left="1080"/>
        <w:jc w:val="both"/>
        <w:rPr>
          <w:rFonts w:ascii="Comic Sans MS" w:eastAsiaTheme="minorEastAsia" w:hAnsi="Comic Sans MS" w:cs="Arial"/>
          <w:sz w:val="24"/>
          <w:szCs w:val="24"/>
        </w:rPr>
      </w:pPr>
    </w:p>
    <w:p w:rsidR="00331D27" w:rsidRPr="00A73455" w:rsidRDefault="00331D27"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Late Applications</w:t>
      </w:r>
    </w:p>
    <w:p w:rsidR="006772A0" w:rsidRPr="00182C93" w:rsidRDefault="006772A0" w:rsidP="00A73455">
      <w:pPr>
        <w:spacing w:after="0" w:line="240" w:lineRule="auto"/>
        <w:ind w:left="1080"/>
        <w:contextualSpacing/>
        <w:jc w:val="both"/>
        <w:rPr>
          <w:rFonts w:ascii="Comic Sans MS" w:eastAsiaTheme="minorEastAsia" w:hAnsi="Comic Sans MS" w:cs="Arial"/>
          <w:color w:val="385623" w:themeColor="accent6" w:themeShade="80"/>
          <w:sz w:val="24"/>
          <w:szCs w:val="24"/>
        </w:rPr>
      </w:pPr>
    </w:p>
    <w:p w:rsidR="00331D27" w:rsidRPr="00182C93" w:rsidRDefault="00331D27" w:rsidP="00A73455">
      <w:pPr>
        <w:spacing w:after="0" w:line="240" w:lineRule="auto"/>
        <w:jc w:val="both"/>
        <w:rPr>
          <w:rFonts w:ascii="Comic Sans MS" w:eastAsiaTheme="minorEastAsia" w:hAnsi="Comic Sans MS" w:cs="Arial"/>
          <w:strike/>
          <w:sz w:val="24"/>
          <w:szCs w:val="24"/>
        </w:rPr>
      </w:pPr>
      <w:r w:rsidRPr="00182C93">
        <w:rPr>
          <w:rFonts w:ascii="Comic Sans MS" w:eastAsiaTheme="minorEastAsia" w:hAnsi="Comic Sans MS" w:cs="Arial"/>
          <w:sz w:val="24"/>
          <w:szCs w:val="24"/>
        </w:rPr>
        <w:t xml:space="preserve">All applications for admission received after the closing date as outlined in the </w:t>
      </w:r>
      <w:r w:rsidR="00D3482E" w:rsidRPr="00182C93">
        <w:rPr>
          <w:rFonts w:ascii="Comic Sans MS" w:eastAsiaTheme="minorEastAsia" w:hAnsi="Comic Sans MS" w:cs="Arial"/>
          <w:sz w:val="24"/>
          <w:szCs w:val="24"/>
        </w:rPr>
        <w:t>a</w:t>
      </w:r>
      <w:r w:rsidRPr="00182C93">
        <w:rPr>
          <w:rFonts w:ascii="Comic Sans MS" w:eastAsiaTheme="minorEastAsia" w:hAnsi="Comic Sans MS" w:cs="Arial"/>
          <w:sz w:val="24"/>
          <w:szCs w:val="24"/>
        </w:rPr>
        <w:t xml:space="preserve">nnual </w:t>
      </w:r>
      <w:r w:rsidR="00D3482E" w:rsidRPr="00182C93">
        <w:rPr>
          <w:rFonts w:ascii="Comic Sans MS" w:eastAsiaTheme="minorEastAsia" w:hAnsi="Comic Sans MS" w:cs="Arial"/>
          <w:sz w:val="24"/>
          <w:szCs w:val="24"/>
        </w:rPr>
        <w:t>a</w:t>
      </w:r>
      <w:r w:rsidRPr="00182C93">
        <w:rPr>
          <w:rFonts w:ascii="Comic Sans MS" w:eastAsiaTheme="minorEastAsia" w:hAnsi="Comic Sans MS" w:cs="Arial"/>
          <w:sz w:val="24"/>
          <w:szCs w:val="24"/>
        </w:rPr>
        <w:t xml:space="preserve">dmission </w:t>
      </w:r>
      <w:r w:rsidR="00D3482E" w:rsidRPr="00182C93">
        <w:rPr>
          <w:rFonts w:ascii="Comic Sans MS" w:eastAsiaTheme="minorEastAsia" w:hAnsi="Comic Sans MS" w:cs="Arial"/>
          <w:sz w:val="24"/>
          <w:szCs w:val="24"/>
        </w:rPr>
        <w:t>n</w:t>
      </w:r>
      <w:r w:rsidRPr="00182C93">
        <w:rPr>
          <w:rFonts w:ascii="Comic Sans MS" w:eastAsiaTheme="minorEastAsia" w:hAnsi="Comic Sans MS" w:cs="Arial"/>
          <w:sz w:val="24"/>
          <w:szCs w:val="24"/>
        </w:rPr>
        <w:t>otice will be</w:t>
      </w:r>
      <w:r w:rsidR="00176E00" w:rsidRPr="00182C93">
        <w:rPr>
          <w:rFonts w:ascii="Comic Sans MS" w:eastAsiaTheme="minorEastAsia" w:hAnsi="Comic Sans MS" w:cs="Arial"/>
          <w:sz w:val="24"/>
          <w:szCs w:val="24"/>
        </w:rPr>
        <w:t xml:space="preserve"> considered and decided upon </w:t>
      </w:r>
      <w:r w:rsidRPr="00182C93">
        <w:rPr>
          <w:rFonts w:ascii="Comic Sans MS" w:eastAsiaTheme="minorEastAsia" w:hAnsi="Comic Sans MS" w:cs="Arial"/>
          <w:sz w:val="24"/>
          <w:szCs w:val="24"/>
        </w:rPr>
        <w:t>in</w:t>
      </w:r>
      <w:r w:rsidR="00481B24" w:rsidRPr="00182C93">
        <w:rPr>
          <w:rFonts w:ascii="Comic Sans MS" w:eastAsiaTheme="minorEastAsia" w:hAnsi="Comic Sans MS" w:cs="Arial"/>
          <w:sz w:val="24"/>
          <w:szCs w:val="24"/>
        </w:rPr>
        <w:t xml:space="preserve"> accordance</w:t>
      </w:r>
      <w:r w:rsidRPr="00182C93">
        <w:rPr>
          <w:rFonts w:ascii="Comic Sans MS" w:eastAsiaTheme="minorEastAsia" w:hAnsi="Comic Sans MS" w:cs="Arial"/>
          <w:sz w:val="24"/>
          <w:szCs w:val="24"/>
        </w:rPr>
        <w:t xml:space="preserve"> with </w:t>
      </w:r>
      <w:r w:rsidR="00D3482E" w:rsidRPr="00182C93">
        <w:rPr>
          <w:rFonts w:ascii="Comic Sans MS" w:eastAsiaTheme="minorEastAsia" w:hAnsi="Comic Sans MS" w:cs="Arial"/>
          <w:sz w:val="24"/>
          <w:szCs w:val="24"/>
        </w:rPr>
        <w:t>our</w:t>
      </w:r>
      <w:r w:rsidRPr="00182C93">
        <w:rPr>
          <w:rFonts w:ascii="Comic Sans MS" w:eastAsiaTheme="minorEastAsia" w:hAnsi="Comic Sans MS" w:cs="Arial"/>
          <w:sz w:val="24"/>
          <w:szCs w:val="24"/>
        </w:rPr>
        <w:t xml:space="preserve"> school</w:t>
      </w:r>
      <w:r w:rsidR="00D3482E" w:rsidRPr="00182C93">
        <w:rPr>
          <w:rFonts w:ascii="Comic Sans MS" w:eastAsiaTheme="minorEastAsia" w:hAnsi="Comic Sans MS" w:cs="Arial"/>
          <w:sz w:val="24"/>
          <w:szCs w:val="24"/>
        </w:rPr>
        <w:t>’</w:t>
      </w:r>
      <w:r w:rsidRPr="00182C93">
        <w:rPr>
          <w:rFonts w:ascii="Comic Sans MS" w:eastAsiaTheme="minorEastAsia" w:hAnsi="Comic Sans MS" w:cs="Arial"/>
          <w:sz w:val="24"/>
          <w:szCs w:val="24"/>
        </w:rPr>
        <w:t>s admissions policy</w:t>
      </w:r>
      <w:r w:rsidR="00481B24" w:rsidRPr="00182C93">
        <w:rPr>
          <w:rFonts w:ascii="Comic Sans MS" w:eastAsiaTheme="minorEastAsia" w:hAnsi="Comic Sans MS" w:cs="Arial"/>
          <w:sz w:val="24"/>
          <w:szCs w:val="24"/>
        </w:rPr>
        <w:t>, the Education Admissions to School Act 2018 and any regulations made under that Act</w:t>
      </w:r>
      <w:r w:rsidR="00322FEE" w:rsidRPr="00182C93">
        <w:rPr>
          <w:rFonts w:ascii="Comic Sans MS" w:eastAsiaTheme="minorEastAsia" w:hAnsi="Comic Sans MS" w:cs="Arial"/>
          <w:sz w:val="24"/>
          <w:szCs w:val="24"/>
        </w:rPr>
        <w:t>.</w:t>
      </w:r>
      <w:r w:rsidRPr="00182C93">
        <w:rPr>
          <w:rFonts w:ascii="Comic Sans MS" w:eastAsiaTheme="minorEastAsia" w:hAnsi="Comic Sans MS" w:cs="Arial"/>
          <w:strike/>
          <w:sz w:val="24"/>
          <w:szCs w:val="24"/>
        </w:rPr>
        <w:t xml:space="preserve"> </w:t>
      </w:r>
    </w:p>
    <w:p w:rsidR="006772A0" w:rsidRPr="00182C93" w:rsidRDefault="006772A0" w:rsidP="00A73455">
      <w:pPr>
        <w:spacing w:after="0" w:line="240" w:lineRule="auto"/>
        <w:jc w:val="both"/>
        <w:rPr>
          <w:rFonts w:ascii="Comic Sans MS" w:eastAsiaTheme="minorEastAsia" w:hAnsi="Comic Sans MS" w:cs="Arial"/>
          <w:strike/>
          <w:sz w:val="24"/>
          <w:szCs w:val="24"/>
        </w:rPr>
      </w:pPr>
    </w:p>
    <w:p w:rsidR="00E47AF1" w:rsidRPr="00182C93" w:rsidRDefault="00E47AF1" w:rsidP="00A73455">
      <w:pPr>
        <w:spacing w:after="0" w:line="240" w:lineRule="auto"/>
        <w:jc w:val="both"/>
        <w:rPr>
          <w:rFonts w:ascii="Comic Sans MS" w:eastAsiaTheme="minorEastAsia" w:hAnsi="Comic Sans MS" w:cs="Arial"/>
          <w:strike/>
          <w:sz w:val="24"/>
          <w:szCs w:val="24"/>
        </w:rPr>
      </w:pPr>
    </w:p>
    <w:p w:rsidR="00331D27" w:rsidRPr="00A73455" w:rsidRDefault="00331D27" w:rsidP="00A73455">
      <w:pPr>
        <w:pStyle w:val="Heading2"/>
        <w:numPr>
          <w:ilvl w:val="0"/>
          <w:numId w:val="29"/>
        </w:numPr>
        <w:jc w:val="both"/>
        <w:rPr>
          <w:rFonts w:ascii="Comic Sans MS" w:eastAsiaTheme="minorEastAsia" w:hAnsi="Comic Sans MS" w:cs="Arial"/>
          <w:b/>
          <w:color w:val="FF0000"/>
          <w:sz w:val="24"/>
          <w:szCs w:val="24"/>
        </w:rPr>
      </w:pPr>
      <w:bookmarkStart w:id="5" w:name="_Procedures_for_admission"/>
      <w:bookmarkStart w:id="6" w:name="_Ref31796632"/>
      <w:bookmarkEnd w:id="5"/>
      <w:r w:rsidRPr="00A73455">
        <w:rPr>
          <w:rFonts w:ascii="Comic Sans MS" w:eastAsiaTheme="minorEastAsia" w:hAnsi="Comic Sans MS" w:cs="Arial"/>
          <w:b/>
          <w:color w:val="FF0000"/>
          <w:sz w:val="24"/>
          <w:szCs w:val="24"/>
        </w:rPr>
        <w:t>Procedures for admission of students to other years</w:t>
      </w:r>
      <w:r w:rsidR="00D3482E" w:rsidRPr="00A73455">
        <w:rPr>
          <w:rFonts w:ascii="Comic Sans MS" w:eastAsiaTheme="minorEastAsia" w:hAnsi="Comic Sans MS" w:cs="Arial"/>
          <w:b/>
          <w:color w:val="FF0000"/>
          <w:sz w:val="24"/>
          <w:szCs w:val="24"/>
        </w:rPr>
        <w:t xml:space="preserve"> and during the school year</w:t>
      </w:r>
      <w:bookmarkEnd w:id="6"/>
    </w:p>
    <w:p w:rsidR="00415967" w:rsidRPr="00182C93" w:rsidRDefault="00415967" w:rsidP="00A73455">
      <w:pPr>
        <w:jc w:val="both"/>
        <w:rPr>
          <w:rFonts w:ascii="Comic Sans MS" w:hAnsi="Comic Sans MS"/>
          <w:sz w:val="24"/>
          <w:szCs w:val="24"/>
        </w:rPr>
      </w:pPr>
      <w:r w:rsidRPr="00182C93">
        <w:rPr>
          <w:rFonts w:ascii="Comic Sans MS" w:hAnsi="Comic Sans MS"/>
          <w:sz w:val="24"/>
          <w:szCs w:val="24"/>
        </w:rPr>
        <w:t>The following criterial will be applied to applications for available places in the Senior Infants to 6</w:t>
      </w:r>
      <w:r w:rsidRPr="00182C93">
        <w:rPr>
          <w:rFonts w:ascii="Comic Sans MS" w:hAnsi="Comic Sans MS"/>
          <w:sz w:val="24"/>
          <w:szCs w:val="24"/>
          <w:vertAlign w:val="superscript"/>
        </w:rPr>
        <w:t>th</w:t>
      </w:r>
      <w:r w:rsidRPr="00182C93">
        <w:rPr>
          <w:rFonts w:ascii="Comic Sans MS" w:hAnsi="Comic Sans MS"/>
          <w:sz w:val="24"/>
          <w:szCs w:val="24"/>
        </w:rPr>
        <w:t xml:space="preserve"> Class.</w:t>
      </w:r>
    </w:p>
    <w:p w:rsidR="00415967" w:rsidRPr="00182C93" w:rsidRDefault="00415967" w:rsidP="00A73455">
      <w:pPr>
        <w:pStyle w:val="ListParagraph"/>
        <w:numPr>
          <w:ilvl w:val="0"/>
          <w:numId w:val="30"/>
        </w:numPr>
        <w:jc w:val="both"/>
        <w:rPr>
          <w:rFonts w:ascii="Comic Sans MS" w:hAnsi="Comic Sans MS"/>
          <w:sz w:val="24"/>
          <w:szCs w:val="24"/>
        </w:rPr>
      </w:pPr>
      <w:r w:rsidRPr="00182C93">
        <w:rPr>
          <w:rFonts w:ascii="Comic Sans MS" w:hAnsi="Comic Sans MS"/>
          <w:sz w:val="24"/>
          <w:szCs w:val="24"/>
        </w:rPr>
        <w:t>Priority is given to b</w:t>
      </w:r>
      <w:r w:rsidR="0007251F">
        <w:rPr>
          <w:rFonts w:ascii="Comic Sans MS" w:hAnsi="Comic Sans MS"/>
          <w:sz w:val="24"/>
          <w:szCs w:val="24"/>
        </w:rPr>
        <w:t>r</w:t>
      </w:r>
      <w:r w:rsidRPr="00182C93">
        <w:rPr>
          <w:rFonts w:ascii="Comic Sans MS" w:hAnsi="Comic Sans MS"/>
          <w:sz w:val="24"/>
          <w:szCs w:val="24"/>
        </w:rPr>
        <w:t>others and sisters of children already in the school or who have attended in the past.</w:t>
      </w:r>
    </w:p>
    <w:p w:rsidR="00415967" w:rsidRPr="00182C93" w:rsidRDefault="00415967" w:rsidP="00A73455">
      <w:pPr>
        <w:pStyle w:val="ListParagraph"/>
        <w:numPr>
          <w:ilvl w:val="0"/>
          <w:numId w:val="30"/>
        </w:numPr>
        <w:jc w:val="both"/>
        <w:rPr>
          <w:rFonts w:ascii="Comic Sans MS" w:hAnsi="Comic Sans MS"/>
          <w:sz w:val="24"/>
          <w:szCs w:val="24"/>
        </w:rPr>
      </w:pPr>
      <w:r w:rsidRPr="00182C93">
        <w:rPr>
          <w:rFonts w:ascii="Comic Sans MS" w:hAnsi="Comic Sans MS"/>
          <w:sz w:val="24"/>
          <w:szCs w:val="24"/>
        </w:rPr>
        <w:t xml:space="preserve">Families whose primary residence is either (a) in the immediate school area of </w:t>
      </w:r>
      <w:proofErr w:type="spellStart"/>
      <w:r w:rsidRPr="00182C93">
        <w:rPr>
          <w:rFonts w:ascii="Comic Sans MS" w:hAnsi="Comic Sans MS"/>
          <w:sz w:val="24"/>
          <w:szCs w:val="24"/>
        </w:rPr>
        <w:t>Caheragh</w:t>
      </w:r>
      <w:proofErr w:type="spellEnd"/>
      <w:r w:rsidRPr="00182C93">
        <w:rPr>
          <w:rFonts w:ascii="Comic Sans MS" w:hAnsi="Comic Sans MS"/>
          <w:sz w:val="24"/>
          <w:szCs w:val="24"/>
        </w:rPr>
        <w:t xml:space="preserve"> Parish, starting closest to and radiating outwards from the school within the parish or (b) in </w:t>
      </w:r>
      <w:proofErr w:type="spellStart"/>
      <w:r w:rsidRPr="00182C93">
        <w:rPr>
          <w:rFonts w:ascii="Comic Sans MS" w:hAnsi="Comic Sans MS"/>
          <w:sz w:val="24"/>
          <w:szCs w:val="24"/>
        </w:rPr>
        <w:t>Caheragh</w:t>
      </w:r>
      <w:proofErr w:type="spellEnd"/>
      <w:r w:rsidRPr="00182C93">
        <w:rPr>
          <w:rFonts w:ascii="Comic Sans MS" w:hAnsi="Comic Sans MS"/>
          <w:sz w:val="24"/>
          <w:szCs w:val="24"/>
        </w:rPr>
        <w:t xml:space="preserve"> Parish within a 2 mile distance by road from the school, or who are in the process of moving to either of these areas.</w:t>
      </w:r>
    </w:p>
    <w:p w:rsidR="00415967" w:rsidRPr="00182C93" w:rsidRDefault="00415967" w:rsidP="00A73455">
      <w:pPr>
        <w:pStyle w:val="ListParagraph"/>
        <w:numPr>
          <w:ilvl w:val="0"/>
          <w:numId w:val="30"/>
        </w:numPr>
        <w:jc w:val="both"/>
        <w:rPr>
          <w:rFonts w:ascii="Comic Sans MS" w:hAnsi="Comic Sans MS"/>
          <w:sz w:val="24"/>
          <w:szCs w:val="24"/>
        </w:rPr>
      </w:pPr>
      <w:r w:rsidRPr="00182C93">
        <w:rPr>
          <w:rFonts w:ascii="Comic Sans MS" w:hAnsi="Comic Sans MS"/>
          <w:sz w:val="24"/>
          <w:szCs w:val="24"/>
        </w:rPr>
        <w:t>Children of current teaching staff.</w:t>
      </w:r>
    </w:p>
    <w:p w:rsidR="00415967" w:rsidRPr="00182C93" w:rsidRDefault="00415967" w:rsidP="00A73455">
      <w:pPr>
        <w:pStyle w:val="ListParagraph"/>
        <w:numPr>
          <w:ilvl w:val="0"/>
          <w:numId w:val="30"/>
        </w:numPr>
        <w:jc w:val="both"/>
        <w:rPr>
          <w:rFonts w:ascii="Comic Sans MS" w:hAnsi="Comic Sans MS"/>
          <w:sz w:val="24"/>
          <w:szCs w:val="24"/>
        </w:rPr>
      </w:pPr>
      <w:r w:rsidRPr="00182C93">
        <w:rPr>
          <w:rFonts w:ascii="Comic Sans MS" w:hAnsi="Comic Sans MS"/>
          <w:sz w:val="24"/>
          <w:szCs w:val="24"/>
        </w:rPr>
        <w:t xml:space="preserve">Children of parents who are past pupils of the school. </w:t>
      </w:r>
    </w:p>
    <w:p w:rsidR="00415967" w:rsidRPr="00182C93" w:rsidRDefault="00415967" w:rsidP="00A73455">
      <w:pPr>
        <w:pStyle w:val="ListParagraph"/>
        <w:jc w:val="both"/>
        <w:rPr>
          <w:rFonts w:ascii="Comic Sans MS" w:hAnsi="Comic Sans MS"/>
          <w:sz w:val="24"/>
          <w:szCs w:val="24"/>
        </w:rPr>
      </w:pPr>
    </w:p>
    <w:p w:rsidR="00415967" w:rsidRPr="00182C93" w:rsidRDefault="00415967" w:rsidP="00A73455">
      <w:pPr>
        <w:pStyle w:val="ListParagraph"/>
        <w:ind w:left="0"/>
        <w:jc w:val="both"/>
        <w:rPr>
          <w:rFonts w:ascii="Comic Sans MS" w:hAnsi="Comic Sans MS"/>
          <w:sz w:val="24"/>
          <w:szCs w:val="24"/>
        </w:rPr>
      </w:pPr>
      <w:r w:rsidRPr="00182C93">
        <w:rPr>
          <w:rFonts w:ascii="Comic Sans MS" w:hAnsi="Comic Sans MS"/>
          <w:sz w:val="24"/>
          <w:szCs w:val="24"/>
        </w:rPr>
        <w:t>All children enrolled are expected to comply with and support the School’s Code of Behaviour as well as the school’s designated policies on curriculum, organisation and management.</w:t>
      </w:r>
    </w:p>
    <w:p w:rsidR="008A090A" w:rsidRPr="00182C93" w:rsidRDefault="008A090A" w:rsidP="00A73455">
      <w:pPr>
        <w:pStyle w:val="ListParagraph"/>
        <w:autoSpaceDE w:val="0"/>
        <w:autoSpaceDN w:val="0"/>
        <w:adjustRightInd w:val="0"/>
        <w:spacing w:after="0" w:line="240" w:lineRule="auto"/>
        <w:jc w:val="both"/>
        <w:rPr>
          <w:rFonts w:ascii="Comic Sans MS" w:eastAsiaTheme="minorEastAsia" w:hAnsi="Comic Sans MS" w:cs="Arial"/>
          <w:b/>
          <w:color w:val="385623" w:themeColor="accent6" w:themeShade="80"/>
          <w:sz w:val="24"/>
          <w:szCs w:val="24"/>
        </w:rPr>
      </w:pPr>
    </w:p>
    <w:p w:rsidR="008A090A" w:rsidRPr="00182C93" w:rsidRDefault="008A090A" w:rsidP="00A73455">
      <w:pPr>
        <w:pStyle w:val="Heading2"/>
        <w:numPr>
          <w:ilvl w:val="0"/>
          <w:numId w:val="29"/>
        </w:numPr>
        <w:jc w:val="both"/>
        <w:rPr>
          <w:rFonts w:ascii="Comic Sans MS" w:eastAsiaTheme="minorEastAsia" w:hAnsi="Comic Sans MS" w:cs="Arial"/>
          <w:b/>
          <w:color w:val="385623" w:themeColor="accent6" w:themeShade="80"/>
          <w:sz w:val="24"/>
          <w:szCs w:val="24"/>
        </w:rPr>
      </w:pPr>
      <w:bookmarkStart w:id="7" w:name="_Declaration_in_relation"/>
      <w:bookmarkStart w:id="8" w:name="_Ref31796682"/>
      <w:bookmarkEnd w:id="7"/>
      <w:r w:rsidRPr="00A73455">
        <w:rPr>
          <w:rFonts w:ascii="Comic Sans MS" w:eastAsiaTheme="minorEastAsia" w:hAnsi="Comic Sans MS" w:cs="Arial"/>
          <w:b/>
          <w:color w:val="FF0000"/>
          <w:sz w:val="24"/>
          <w:szCs w:val="24"/>
        </w:rPr>
        <w:t>Declaration in relation to the non-charging of fees</w:t>
      </w:r>
      <w:bookmarkEnd w:id="8"/>
    </w:p>
    <w:p w:rsidR="00A52939" w:rsidRPr="00182C93" w:rsidRDefault="00A52939" w:rsidP="00A73455">
      <w:pPr>
        <w:pStyle w:val="NoSpacing"/>
        <w:jc w:val="both"/>
        <w:rPr>
          <w:rFonts w:ascii="Comic Sans MS" w:eastAsiaTheme="minorEastAsia" w:hAnsi="Comic Sans MS" w:cs="Arial"/>
          <w:sz w:val="24"/>
          <w:szCs w:val="24"/>
        </w:rPr>
      </w:pPr>
    </w:p>
    <w:p w:rsidR="008A090A" w:rsidRPr="00182C93" w:rsidRDefault="00415967" w:rsidP="00A73455">
      <w:pPr>
        <w:spacing w:line="240" w:lineRule="auto"/>
        <w:jc w:val="both"/>
        <w:rPr>
          <w:rFonts w:ascii="Comic Sans MS" w:eastAsiaTheme="minorEastAsia" w:hAnsi="Comic Sans MS" w:cs="Arial"/>
          <w:sz w:val="24"/>
          <w:szCs w:val="24"/>
        </w:rPr>
      </w:pPr>
      <w:r w:rsidRPr="00182C93">
        <w:rPr>
          <w:rFonts w:ascii="Comic Sans MS" w:eastAsiaTheme="minorEastAsia" w:hAnsi="Comic Sans MS" w:cs="Arial"/>
          <w:sz w:val="24"/>
          <w:szCs w:val="24"/>
        </w:rPr>
        <w:t>The B</w:t>
      </w:r>
      <w:r w:rsidR="008A090A" w:rsidRPr="00182C93">
        <w:rPr>
          <w:rFonts w:ascii="Comic Sans MS" w:eastAsiaTheme="minorEastAsia" w:hAnsi="Comic Sans MS" w:cs="Arial"/>
          <w:sz w:val="24"/>
          <w:szCs w:val="24"/>
        </w:rPr>
        <w:t xml:space="preserve">oard of </w:t>
      </w:r>
      <w:proofErr w:type="spellStart"/>
      <w:r w:rsidRPr="00182C93">
        <w:rPr>
          <w:rFonts w:ascii="Comic Sans MS" w:eastAsiaTheme="minorEastAsia" w:hAnsi="Comic Sans MS" w:cs="Arial"/>
          <w:sz w:val="24"/>
          <w:szCs w:val="24"/>
        </w:rPr>
        <w:t>Dromore</w:t>
      </w:r>
      <w:proofErr w:type="spellEnd"/>
      <w:r w:rsidRPr="00182C93">
        <w:rPr>
          <w:rFonts w:ascii="Comic Sans MS" w:eastAsiaTheme="minorEastAsia" w:hAnsi="Comic Sans MS" w:cs="Arial"/>
          <w:sz w:val="24"/>
          <w:szCs w:val="24"/>
        </w:rPr>
        <w:t xml:space="preserve"> N.S </w:t>
      </w:r>
      <w:r w:rsidR="008A090A" w:rsidRPr="00182C93">
        <w:rPr>
          <w:rFonts w:ascii="Comic Sans MS" w:eastAsiaTheme="minorEastAsia" w:hAnsi="Comic Sans MS" w:cs="Arial"/>
          <w:sz w:val="24"/>
          <w:szCs w:val="24"/>
        </w:rPr>
        <w:t>or any persons acting on its behalf will not charge fees for or seek payment or contributions (howsoever described) as a condition of-</w:t>
      </w:r>
    </w:p>
    <w:p w:rsidR="008A090A" w:rsidRPr="00182C93" w:rsidRDefault="008A090A" w:rsidP="00A73455">
      <w:pPr>
        <w:numPr>
          <w:ilvl w:val="0"/>
          <w:numId w:val="2"/>
        </w:numPr>
        <w:spacing w:line="240" w:lineRule="auto"/>
        <w:ind w:left="426"/>
        <w:contextualSpacing/>
        <w:jc w:val="both"/>
        <w:rPr>
          <w:rFonts w:ascii="Comic Sans MS" w:eastAsiaTheme="minorEastAsia" w:hAnsi="Comic Sans MS" w:cs="Arial"/>
          <w:sz w:val="24"/>
          <w:szCs w:val="24"/>
        </w:rPr>
      </w:pPr>
      <w:r w:rsidRPr="00182C93">
        <w:rPr>
          <w:rFonts w:ascii="Comic Sans MS" w:eastAsiaTheme="minorEastAsia" w:hAnsi="Comic Sans MS" w:cs="Arial"/>
          <w:sz w:val="24"/>
          <w:szCs w:val="24"/>
        </w:rPr>
        <w:t>an application for admission of a student to the school, or</w:t>
      </w:r>
    </w:p>
    <w:p w:rsidR="008A090A" w:rsidRPr="00182C93" w:rsidRDefault="008A090A" w:rsidP="00A73455">
      <w:pPr>
        <w:numPr>
          <w:ilvl w:val="0"/>
          <w:numId w:val="2"/>
        </w:numPr>
        <w:spacing w:line="240" w:lineRule="auto"/>
        <w:ind w:left="426"/>
        <w:contextualSpacing/>
        <w:jc w:val="both"/>
        <w:rPr>
          <w:rFonts w:ascii="Comic Sans MS" w:eastAsiaTheme="minorEastAsia" w:hAnsi="Comic Sans MS" w:cs="Arial"/>
          <w:sz w:val="24"/>
          <w:szCs w:val="24"/>
        </w:rPr>
      </w:pPr>
      <w:proofErr w:type="gramStart"/>
      <w:r w:rsidRPr="00182C93">
        <w:rPr>
          <w:rFonts w:ascii="Comic Sans MS" w:eastAsiaTheme="minorEastAsia" w:hAnsi="Comic Sans MS" w:cs="Arial"/>
          <w:sz w:val="24"/>
          <w:szCs w:val="24"/>
        </w:rPr>
        <w:t>the</w:t>
      </w:r>
      <w:proofErr w:type="gramEnd"/>
      <w:r w:rsidRPr="00182C93">
        <w:rPr>
          <w:rFonts w:ascii="Comic Sans MS" w:eastAsiaTheme="minorEastAsia" w:hAnsi="Comic Sans MS" w:cs="Arial"/>
          <w:sz w:val="24"/>
          <w:szCs w:val="24"/>
        </w:rPr>
        <w:t xml:space="preserve"> admission or continued enrolment of a student in the school.</w:t>
      </w:r>
    </w:p>
    <w:p w:rsidR="008A090A" w:rsidRPr="00182C93" w:rsidRDefault="008A090A" w:rsidP="00A73455">
      <w:pPr>
        <w:spacing w:after="0" w:line="240" w:lineRule="auto"/>
        <w:jc w:val="both"/>
        <w:rPr>
          <w:rFonts w:ascii="Comic Sans MS" w:eastAsiaTheme="minorEastAsia" w:hAnsi="Comic Sans MS" w:cs="Arial"/>
          <w:sz w:val="24"/>
          <w:szCs w:val="24"/>
        </w:rPr>
      </w:pPr>
    </w:p>
    <w:p w:rsidR="0099669A" w:rsidRPr="00182C93" w:rsidRDefault="0099669A" w:rsidP="00A73455">
      <w:pPr>
        <w:pStyle w:val="ListParagraph"/>
        <w:spacing w:after="0" w:line="240" w:lineRule="auto"/>
        <w:ind w:left="360"/>
        <w:jc w:val="both"/>
        <w:rPr>
          <w:rFonts w:ascii="Comic Sans MS" w:eastAsiaTheme="minorEastAsia" w:hAnsi="Comic Sans MS" w:cs="Arial"/>
          <w:b/>
          <w:color w:val="385623" w:themeColor="accent6" w:themeShade="80"/>
          <w:sz w:val="24"/>
          <w:szCs w:val="24"/>
        </w:rPr>
      </w:pPr>
    </w:p>
    <w:p w:rsidR="008A090A" w:rsidRDefault="008A090A" w:rsidP="00A73455">
      <w:pPr>
        <w:pStyle w:val="Heading2"/>
        <w:numPr>
          <w:ilvl w:val="0"/>
          <w:numId w:val="29"/>
        </w:numPr>
        <w:jc w:val="both"/>
        <w:rPr>
          <w:rFonts w:ascii="Comic Sans MS" w:eastAsiaTheme="minorEastAsia" w:hAnsi="Comic Sans MS" w:cs="Arial"/>
          <w:b/>
          <w:color w:val="FF0000"/>
          <w:sz w:val="24"/>
          <w:szCs w:val="24"/>
        </w:rPr>
      </w:pPr>
      <w:r w:rsidRPr="00A73455">
        <w:rPr>
          <w:rFonts w:ascii="Comic Sans MS" w:eastAsiaTheme="minorEastAsia" w:hAnsi="Comic Sans MS" w:cs="Arial"/>
          <w:b/>
          <w:color w:val="FF0000"/>
          <w:sz w:val="24"/>
          <w:szCs w:val="24"/>
        </w:rPr>
        <w:t xml:space="preserve"> Arrangements regarding students not attending religious instruction </w:t>
      </w:r>
    </w:p>
    <w:p w:rsidR="00A73455" w:rsidRPr="00A73455" w:rsidRDefault="00A73455" w:rsidP="00A73455">
      <w:pPr>
        <w:jc w:val="both"/>
      </w:pPr>
    </w:p>
    <w:p w:rsidR="00415967" w:rsidRPr="00182C93" w:rsidRDefault="008A090A" w:rsidP="00A73455">
      <w:pPr>
        <w:autoSpaceDE w:val="0"/>
        <w:autoSpaceDN w:val="0"/>
        <w:adjustRightInd w:val="0"/>
        <w:jc w:val="both"/>
        <w:rPr>
          <w:rFonts w:ascii="Comic Sans MS" w:eastAsiaTheme="minorEastAsia" w:hAnsi="Comic Sans MS" w:cs="Arial"/>
          <w:sz w:val="24"/>
          <w:szCs w:val="24"/>
        </w:rPr>
      </w:pPr>
      <w:r w:rsidRPr="00182C93">
        <w:rPr>
          <w:rFonts w:ascii="Comic Sans MS" w:eastAsiaTheme="minorEastAsia" w:hAnsi="Comic Sans MS" w:cs="Arial"/>
          <w:color w:val="0070C0"/>
          <w:sz w:val="24"/>
          <w:szCs w:val="24"/>
        </w:rPr>
        <w:t xml:space="preserve"> </w:t>
      </w:r>
      <w:r w:rsidR="00415967" w:rsidRPr="00182C93">
        <w:rPr>
          <w:rFonts w:ascii="Comic Sans MS" w:eastAsiaTheme="minorEastAsia" w:hAnsi="Comic Sans MS" w:cs="Arial"/>
          <w:sz w:val="24"/>
          <w:szCs w:val="24"/>
        </w:rPr>
        <w:t>The following are the school’s arrangements for students, where the parent</w:t>
      </w:r>
      <w:r w:rsidR="00415967" w:rsidRPr="00182C93">
        <w:rPr>
          <w:rFonts w:ascii="Comic Sans MS" w:eastAsiaTheme="minorEastAsia" w:hAnsi="Comic Sans MS" w:cs="Arial"/>
          <w:strike/>
          <w:sz w:val="24"/>
          <w:szCs w:val="24"/>
        </w:rPr>
        <w:t>s</w:t>
      </w:r>
      <w:r w:rsidR="00415967" w:rsidRPr="00182C93">
        <w:rPr>
          <w:rFonts w:ascii="Comic Sans MS" w:eastAsiaTheme="minorEastAsia" w:hAnsi="Comic Sans MS" w:cs="Arial"/>
          <w:sz w:val="24"/>
          <w:szCs w:val="24"/>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415967" w:rsidRPr="00182C93" w:rsidRDefault="00415967" w:rsidP="00A73455">
      <w:pPr>
        <w:autoSpaceDE w:val="0"/>
        <w:autoSpaceDN w:val="0"/>
        <w:adjustRightInd w:val="0"/>
        <w:jc w:val="both"/>
        <w:rPr>
          <w:rFonts w:ascii="Comic Sans MS" w:eastAsiaTheme="minorEastAsia" w:hAnsi="Comic Sans MS" w:cs="Arial"/>
          <w:sz w:val="24"/>
          <w:szCs w:val="24"/>
        </w:rPr>
      </w:pPr>
      <w:r w:rsidRPr="00182C93">
        <w:rPr>
          <w:rFonts w:ascii="Comic Sans MS" w:eastAsiaTheme="minorEastAsia" w:hAnsi="Comic Sans MS" w:cs="Arial"/>
          <w:sz w:val="24"/>
          <w:szCs w:val="24"/>
        </w:rPr>
        <w:t>Alternative work is given to students to complete during this time.</w:t>
      </w:r>
    </w:p>
    <w:p w:rsidR="00415967" w:rsidRPr="00182C93" w:rsidRDefault="00415967" w:rsidP="00A73455">
      <w:pPr>
        <w:autoSpaceDE w:val="0"/>
        <w:autoSpaceDN w:val="0"/>
        <w:adjustRightInd w:val="0"/>
        <w:jc w:val="both"/>
        <w:rPr>
          <w:rFonts w:ascii="Comic Sans MS" w:eastAsiaTheme="minorEastAsia" w:hAnsi="Comic Sans MS" w:cs="Arial"/>
          <w:sz w:val="24"/>
          <w:szCs w:val="24"/>
        </w:rPr>
      </w:pPr>
      <w:r w:rsidRPr="00182C93">
        <w:rPr>
          <w:rFonts w:ascii="Comic Sans MS" w:eastAsiaTheme="minorEastAsia" w:hAnsi="Comic Sans MS" w:cs="Arial"/>
          <w:sz w:val="24"/>
          <w:szCs w:val="24"/>
        </w:rPr>
        <w:t>Alternative arrangements for school are made in conjunction with parents.</w:t>
      </w:r>
    </w:p>
    <w:p w:rsidR="008A090A" w:rsidRPr="00182C93" w:rsidRDefault="008A090A" w:rsidP="00A73455">
      <w:pPr>
        <w:spacing w:after="0" w:line="240" w:lineRule="auto"/>
        <w:jc w:val="both"/>
        <w:rPr>
          <w:rFonts w:ascii="Comic Sans MS" w:eastAsiaTheme="minorEastAsia" w:hAnsi="Comic Sans MS" w:cs="Arial"/>
          <w:b/>
          <w:sz w:val="24"/>
          <w:szCs w:val="24"/>
        </w:rPr>
      </w:pPr>
    </w:p>
    <w:p w:rsidR="00406BE7" w:rsidRPr="00A73455" w:rsidRDefault="007168B1" w:rsidP="00A73455">
      <w:pPr>
        <w:pStyle w:val="Heading2"/>
        <w:numPr>
          <w:ilvl w:val="0"/>
          <w:numId w:val="29"/>
        </w:numPr>
        <w:ind w:left="426" w:hanging="426"/>
        <w:jc w:val="both"/>
        <w:rPr>
          <w:rFonts w:ascii="Comic Sans MS" w:eastAsiaTheme="minorEastAsia" w:hAnsi="Comic Sans MS" w:cs="Arial"/>
          <w:b/>
          <w:color w:val="FF0000"/>
          <w:sz w:val="24"/>
          <w:szCs w:val="24"/>
        </w:rPr>
      </w:pPr>
      <w:bookmarkStart w:id="9" w:name="_Reviews/appeals"/>
      <w:bookmarkStart w:id="10" w:name="_Ref31796704"/>
      <w:bookmarkEnd w:id="9"/>
      <w:r w:rsidRPr="00A73455">
        <w:rPr>
          <w:rFonts w:ascii="Comic Sans MS" w:eastAsiaTheme="minorEastAsia" w:hAnsi="Comic Sans MS" w:cs="Arial"/>
          <w:b/>
          <w:color w:val="FF0000"/>
          <w:sz w:val="24"/>
          <w:szCs w:val="24"/>
        </w:rPr>
        <w:t>Reviews</w:t>
      </w:r>
      <w:r w:rsidR="00406BE7" w:rsidRPr="00A73455">
        <w:rPr>
          <w:rFonts w:ascii="Comic Sans MS" w:eastAsiaTheme="minorEastAsia" w:hAnsi="Comic Sans MS" w:cs="Arial"/>
          <w:b/>
          <w:color w:val="FF0000"/>
          <w:sz w:val="24"/>
          <w:szCs w:val="24"/>
        </w:rPr>
        <w:t>/appeal</w:t>
      </w:r>
      <w:r w:rsidRPr="00A73455">
        <w:rPr>
          <w:rFonts w:ascii="Comic Sans MS" w:eastAsiaTheme="minorEastAsia" w:hAnsi="Comic Sans MS" w:cs="Arial"/>
          <w:b/>
          <w:color w:val="FF0000"/>
          <w:sz w:val="24"/>
          <w:szCs w:val="24"/>
        </w:rPr>
        <w:t>s</w:t>
      </w:r>
      <w:bookmarkEnd w:id="10"/>
    </w:p>
    <w:p w:rsidR="006B04DC" w:rsidRPr="00182C93" w:rsidRDefault="006B04DC" w:rsidP="00A73455">
      <w:pPr>
        <w:autoSpaceDE w:val="0"/>
        <w:autoSpaceDN w:val="0"/>
        <w:adjustRightInd w:val="0"/>
        <w:spacing w:after="0" w:line="240" w:lineRule="auto"/>
        <w:jc w:val="both"/>
        <w:rPr>
          <w:rFonts w:ascii="Comic Sans MS" w:eastAsiaTheme="minorEastAsia" w:hAnsi="Comic Sans MS" w:cs="Arial"/>
          <w:color w:val="0070C0"/>
          <w:sz w:val="24"/>
          <w:szCs w:val="24"/>
        </w:rPr>
      </w:pPr>
    </w:p>
    <w:p w:rsidR="007168B1" w:rsidRPr="00182C93" w:rsidRDefault="00415967" w:rsidP="00A73455">
      <w:pPr>
        <w:autoSpaceDE w:val="0"/>
        <w:autoSpaceDN w:val="0"/>
        <w:spacing w:line="240" w:lineRule="auto"/>
        <w:jc w:val="both"/>
        <w:rPr>
          <w:rFonts w:ascii="Comic Sans MS" w:hAnsi="Comic Sans MS" w:cs="Arial"/>
          <w:b/>
          <w:bCs/>
          <w:strike/>
          <w:sz w:val="24"/>
          <w:szCs w:val="24"/>
          <w:u w:val="single"/>
        </w:rPr>
      </w:pPr>
      <w:r w:rsidRPr="00182C93">
        <w:rPr>
          <w:rFonts w:ascii="Comic Sans MS" w:hAnsi="Comic Sans MS" w:cs="Arial"/>
          <w:b/>
          <w:bCs/>
          <w:sz w:val="24"/>
          <w:szCs w:val="24"/>
          <w:u w:val="single"/>
        </w:rPr>
        <w:t>Review of decisions by the B</w:t>
      </w:r>
      <w:r w:rsidR="007168B1" w:rsidRPr="00182C93">
        <w:rPr>
          <w:rFonts w:ascii="Comic Sans MS" w:hAnsi="Comic Sans MS" w:cs="Arial"/>
          <w:b/>
          <w:bCs/>
          <w:sz w:val="24"/>
          <w:szCs w:val="24"/>
          <w:u w:val="single"/>
        </w:rPr>
        <w:t>oard of Management</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182C93" w:rsidRDefault="00415967"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The B</w:t>
      </w:r>
      <w:r w:rsidR="007168B1" w:rsidRPr="00182C93">
        <w:rPr>
          <w:rFonts w:ascii="Comic Sans MS" w:hAnsi="Comic Sans MS" w:cs="Arial"/>
          <w:sz w:val="24"/>
          <w:szCs w:val="24"/>
        </w:rPr>
        <w:t>oard will conduct such reviews in accordance with the requirements of the procedures determined under Section 29B and with section 29C of the Education Act 1998.</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b/>
          <w:bCs/>
          <w:sz w:val="24"/>
          <w:szCs w:val="24"/>
        </w:rPr>
        <w:t xml:space="preserve">Note:  </w:t>
      </w:r>
      <w:r w:rsidRPr="00182C93">
        <w:rPr>
          <w:rFonts w:ascii="Comic Sans MS" w:hAnsi="Comic Sans MS" w:cs="Arial"/>
          <w:sz w:val="24"/>
          <w:szCs w:val="24"/>
        </w:rPr>
        <w:t xml:space="preserve">Where an applicant has been refused admission due to the school being oversubscribed, the applicant </w:t>
      </w:r>
      <w:r w:rsidRPr="00182C93">
        <w:rPr>
          <w:rFonts w:ascii="Comic Sans MS" w:hAnsi="Comic Sans MS" w:cs="Arial"/>
          <w:b/>
          <w:bCs/>
          <w:sz w:val="24"/>
          <w:szCs w:val="24"/>
          <w:u w:val="single"/>
        </w:rPr>
        <w:t>must request a review</w:t>
      </w:r>
      <w:r w:rsidRPr="00182C93">
        <w:rPr>
          <w:rFonts w:ascii="Comic Sans MS" w:hAnsi="Comic Sans MS" w:cs="Arial"/>
          <w:sz w:val="24"/>
          <w:szCs w:val="24"/>
        </w:rPr>
        <w:t xml:space="preserve"> of that decision by the board of management prior to making an appeal under section 29 of the Education Act 1998.</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lastRenderedPageBreak/>
        <w:t xml:space="preserve">Where an applicant has been refused admission due to a reason other than the school being oversubscribed, the applicant </w:t>
      </w:r>
      <w:r w:rsidRPr="00182C93">
        <w:rPr>
          <w:rFonts w:ascii="Comic Sans MS" w:hAnsi="Comic Sans MS" w:cs="Arial"/>
          <w:b/>
          <w:bCs/>
          <w:sz w:val="24"/>
          <w:szCs w:val="24"/>
          <w:u w:val="single"/>
        </w:rPr>
        <w:t>may request a review</w:t>
      </w:r>
      <w:r w:rsidRPr="00182C93">
        <w:rPr>
          <w:rFonts w:ascii="Comic Sans MS" w:hAnsi="Comic Sans MS" w:cs="Arial"/>
          <w:sz w:val="24"/>
          <w:szCs w:val="24"/>
        </w:rPr>
        <w:t xml:space="preserve"> of that decision by the board of management prior to making an appeal under section 29 of the Education Act 1998.   </w:t>
      </w:r>
    </w:p>
    <w:p w:rsidR="00B37614" w:rsidRPr="00182C93" w:rsidRDefault="00B37614" w:rsidP="00A73455">
      <w:pPr>
        <w:pStyle w:val="NoSpacing"/>
        <w:jc w:val="both"/>
        <w:rPr>
          <w:rFonts w:ascii="Comic Sans MS" w:hAnsi="Comic Sans MS"/>
          <w:sz w:val="24"/>
          <w:szCs w:val="24"/>
        </w:rPr>
      </w:pPr>
    </w:p>
    <w:p w:rsidR="007168B1" w:rsidRPr="00182C93" w:rsidRDefault="007168B1" w:rsidP="00A73455">
      <w:pPr>
        <w:pStyle w:val="NormalWeb"/>
        <w:jc w:val="both"/>
        <w:rPr>
          <w:rFonts w:ascii="Comic Sans MS" w:hAnsi="Comic Sans MS" w:cs="Arial"/>
          <w:b/>
          <w:bCs/>
          <w:u w:val="single"/>
        </w:rPr>
      </w:pPr>
      <w:r w:rsidRPr="00182C93">
        <w:rPr>
          <w:rFonts w:ascii="Comic Sans MS" w:hAnsi="Comic Sans MS" w:cs="Arial"/>
          <w:b/>
          <w:bCs/>
          <w:u w:val="single"/>
        </w:rPr>
        <w:t>Right of appeal</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 xml:space="preserve">Under Section 29 of the Education Act 1998, the parent of the student, or in the case of a student who has reached the age of 18 years, the </w:t>
      </w:r>
      <w:proofErr w:type="gramStart"/>
      <w:r w:rsidRPr="00182C93">
        <w:rPr>
          <w:rFonts w:ascii="Comic Sans MS" w:hAnsi="Comic Sans MS" w:cs="Arial"/>
          <w:sz w:val="24"/>
          <w:szCs w:val="24"/>
        </w:rPr>
        <w:t>student,</w:t>
      </w:r>
      <w:proofErr w:type="gramEnd"/>
      <w:r w:rsidRPr="00182C93">
        <w:rPr>
          <w:rFonts w:ascii="Comic Sans MS" w:hAnsi="Comic Sans MS" w:cs="Arial"/>
          <w:sz w:val="24"/>
          <w:szCs w:val="24"/>
        </w:rPr>
        <w:t xml:space="preserve"> may appeal a decision of this school to refuse admission.  </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An appeal may be made under Section 29 (1</w:t>
      </w:r>
      <w:proofErr w:type="gramStart"/>
      <w:r w:rsidRPr="00182C93">
        <w:rPr>
          <w:rFonts w:ascii="Comic Sans MS" w:hAnsi="Comic Sans MS" w:cs="Arial"/>
          <w:sz w:val="24"/>
          <w:szCs w:val="24"/>
        </w:rPr>
        <w:t>)(</w:t>
      </w:r>
      <w:proofErr w:type="gramEnd"/>
      <w:r w:rsidRPr="00182C93">
        <w:rPr>
          <w:rFonts w:ascii="Comic Sans MS" w:hAnsi="Comic Sans MS" w:cs="Arial"/>
          <w:sz w:val="24"/>
          <w:szCs w:val="24"/>
        </w:rPr>
        <w:t>c)(</w:t>
      </w:r>
      <w:proofErr w:type="spellStart"/>
      <w:r w:rsidRPr="00182C93">
        <w:rPr>
          <w:rFonts w:ascii="Comic Sans MS" w:hAnsi="Comic Sans MS" w:cs="Arial"/>
          <w:sz w:val="24"/>
          <w:szCs w:val="24"/>
        </w:rPr>
        <w:t>i</w:t>
      </w:r>
      <w:proofErr w:type="spellEnd"/>
      <w:r w:rsidRPr="00182C93">
        <w:rPr>
          <w:rFonts w:ascii="Comic Sans MS" w:hAnsi="Comic Sans MS" w:cs="Arial"/>
          <w:sz w:val="24"/>
          <w:szCs w:val="24"/>
        </w:rPr>
        <w:t>) of the Education Act 1998 where the refusal to admit was due to the school being oversubscribed.</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An appeal may be made under Section 29 (1</w:t>
      </w:r>
      <w:proofErr w:type="gramStart"/>
      <w:r w:rsidRPr="00182C93">
        <w:rPr>
          <w:rFonts w:ascii="Comic Sans MS" w:hAnsi="Comic Sans MS" w:cs="Arial"/>
          <w:sz w:val="24"/>
          <w:szCs w:val="24"/>
        </w:rPr>
        <w:t>)(</w:t>
      </w:r>
      <w:proofErr w:type="gramEnd"/>
      <w:r w:rsidRPr="00182C93">
        <w:rPr>
          <w:rFonts w:ascii="Comic Sans MS" w:hAnsi="Comic Sans MS" w:cs="Arial"/>
          <w:sz w:val="24"/>
          <w:szCs w:val="24"/>
        </w:rPr>
        <w:t>c)(ii) of the Education Act 1998 where the refusal to admit was due a reason other than the school being oversubscribed.</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 xml:space="preserve">Where an applicant has been refused admission due to the school being oversubscribed, the applicant </w:t>
      </w:r>
      <w:r w:rsidRPr="00182C93">
        <w:rPr>
          <w:rFonts w:ascii="Comic Sans MS" w:hAnsi="Comic Sans MS" w:cs="Arial"/>
          <w:b/>
          <w:bCs/>
          <w:sz w:val="24"/>
          <w:szCs w:val="24"/>
          <w:u w:val="single"/>
        </w:rPr>
        <w:t>must request a review</w:t>
      </w:r>
      <w:r w:rsidRPr="00182C93">
        <w:rPr>
          <w:rFonts w:ascii="Comic Sans MS" w:hAnsi="Comic Sans MS" w:cs="Arial"/>
          <w:sz w:val="24"/>
          <w:szCs w:val="24"/>
        </w:rPr>
        <w:t xml:space="preserve"> of that decision by the board of management </w:t>
      </w:r>
      <w:r w:rsidRPr="00182C93">
        <w:rPr>
          <w:rFonts w:ascii="Comic Sans MS" w:hAnsi="Comic Sans MS" w:cs="Arial"/>
          <w:b/>
          <w:bCs/>
          <w:sz w:val="24"/>
          <w:szCs w:val="24"/>
          <w:u w:val="single"/>
        </w:rPr>
        <w:t>prior to making an appeal</w:t>
      </w:r>
      <w:r w:rsidRPr="00182C93">
        <w:rPr>
          <w:rFonts w:ascii="Comic Sans MS" w:hAnsi="Comic Sans MS" w:cs="Arial"/>
          <w:sz w:val="24"/>
          <w:szCs w:val="24"/>
        </w:rPr>
        <w:t xml:space="preserve"> under section 29 of the Education Act 1998. (</w:t>
      </w:r>
      <w:proofErr w:type="gramStart"/>
      <w:r w:rsidRPr="00182C93">
        <w:rPr>
          <w:rFonts w:ascii="Comic Sans MS" w:hAnsi="Comic Sans MS" w:cs="Arial"/>
          <w:sz w:val="24"/>
          <w:szCs w:val="24"/>
        </w:rPr>
        <w:t>see</w:t>
      </w:r>
      <w:proofErr w:type="gramEnd"/>
      <w:r w:rsidRPr="00182C93">
        <w:rPr>
          <w:rFonts w:ascii="Comic Sans MS" w:hAnsi="Comic Sans MS" w:cs="Arial"/>
          <w:sz w:val="24"/>
          <w:szCs w:val="24"/>
        </w:rPr>
        <w:t xml:space="preserve"> Review of decisions by the Board of Management)</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 xml:space="preserve">Where an applicant has been refused admission due to a reason other than the school being oversubscribed, the applicant </w:t>
      </w:r>
      <w:r w:rsidRPr="00182C93">
        <w:rPr>
          <w:rFonts w:ascii="Comic Sans MS" w:hAnsi="Comic Sans MS" w:cs="Arial"/>
          <w:b/>
          <w:bCs/>
          <w:sz w:val="24"/>
          <w:szCs w:val="24"/>
          <w:u w:val="single"/>
        </w:rPr>
        <w:t>may request a review</w:t>
      </w:r>
      <w:r w:rsidRPr="00182C93">
        <w:rPr>
          <w:rFonts w:ascii="Comic Sans MS" w:hAnsi="Comic Sans MS" w:cs="Arial"/>
          <w:sz w:val="24"/>
          <w:szCs w:val="24"/>
        </w:rPr>
        <w:t xml:space="preserve"> of that decision by the board of management prior to making an appeal under section 29 of the Education Act 1998. (</w:t>
      </w:r>
      <w:proofErr w:type="gramStart"/>
      <w:r w:rsidRPr="00182C93">
        <w:rPr>
          <w:rFonts w:ascii="Comic Sans MS" w:hAnsi="Comic Sans MS" w:cs="Arial"/>
          <w:sz w:val="24"/>
          <w:szCs w:val="24"/>
        </w:rPr>
        <w:t>see</w:t>
      </w:r>
      <w:proofErr w:type="gramEnd"/>
      <w:r w:rsidRPr="00182C93">
        <w:rPr>
          <w:rFonts w:ascii="Comic Sans MS" w:hAnsi="Comic Sans MS" w:cs="Arial"/>
          <w:sz w:val="24"/>
          <w:szCs w:val="24"/>
        </w:rPr>
        <w:t xml:space="preserve"> Review of decisions by the Board of Management)</w:t>
      </w:r>
    </w:p>
    <w:p w:rsidR="007168B1" w:rsidRPr="00182C93"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Appeals under Section 29 of the Education Act 1998 will be considered and determined by an independent appeals committee appointed by the Minister for Education and Skills.    </w:t>
      </w:r>
    </w:p>
    <w:p w:rsidR="002B7446" w:rsidRDefault="007168B1" w:rsidP="00A73455">
      <w:pPr>
        <w:autoSpaceDE w:val="0"/>
        <w:autoSpaceDN w:val="0"/>
        <w:spacing w:line="240" w:lineRule="auto"/>
        <w:jc w:val="both"/>
        <w:rPr>
          <w:rFonts w:ascii="Comic Sans MS" w:hAnsi="Comic Sans MS" w:cs="Arial"/>
          <w:sz w:val="24"/>
          <w:szCs w:val="24"/>
        </w:rPr>
      </w:pPr>
      <w:r w:rsidRPr="00182C93">
        <w:rPr>
          <w:rFonts w:ascii="Comic Sans MS" w:hAnsi="Comic Sans MS" w:cs="Arial"/>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345602" w:rsidRDefault="00345602" w:rsidP="00A73455">
      <w:pPr>
        <w:autoSpaceDE w:val="0"/>
        <w:autoSpaceDN w:val="0"/>
        <w:spacing w:line="240" w:lineRule="auto"/>
        <w:jc w:val="both"/>
        <w:rPr>
          <w:rFonts w:ascii="Comic Sans MS" w:hAnsi="Comic Sans MS" w:cs="Arial"/>
          <w:sz w:val="24"/>
          <w:szCs w:val="24"/>
        </w:rPr>
      </w:pPr>
    </w:p>
    <w:p w:rsidR="00345602" w:rsidRPr="00345602" w:rsidRDefault="00345602" w:rsidP="00345602">
      <w:pPr>
        <w:rPr>
          <w:rFonts w:ascii="Comic Sans MS" w:hAnsi="Comic Sans MS"/>
          <w:sz w:val="24"/>
          <w:szCs w:val="24"/>
        </w:rPr>
      </w:pPr>
      <w:r w:rsidRPr="00345602">
        <w:rPr>
          <w:rFonts w:ascii="Comic Sans MS" w:hAnsi="Comic Sans MS"/>
          <w:sz w:val="24"/>
          <w:szCs w:val="24"/>
        </w:rPr>
        <w:t xml:space="preserve">The policy was ratified by the Board of Management of St Joseph’s N.S., </w:t>
      </w:r>
      <w:proofErr w:type="spellStart"/>
      <w:r w:rsidRPr="00345602">
        <w:rPr>
          <w:rFonts w:ascii="Comic Sans MS" w:hAnsi="Comic Sans MS"/>
          <w:sz w:val="24"/>
          <w:szCs w:val="24"/>
        </w:rPr>
        <w:t>Dromo</w:t>
      </w:r>
      <w:r>
        <w:rPr>
          <w:rFonts w:ascii="Comic Sans MS" w:hAnsi="Comic Sans MS"/>
          <w:sz w:val="24"/>
          <w:szCs w:val="24"/>
        </w:rPr>
        <w:t>re</w:t>
      </w:r>
      <w:proofErr w:type="spellEnd"/>
      <w:r>
        <w:rPr>
          <w:rFonts w:ascii="Comic Sans MS" w:hAnsi="Comic Sans MS"/>
          <w:sz w:val="24"/>
          <w:szCs w:val="24"/>
        </w:rPr>
        <w:t xml:space="preserve"> </w:t>
      </w:r>
      <w:proofErr w:type="gramStart"/>
      <w:r>
        <w:rPr>
          <w:rFonts w:ascii="Comic Sans MS" w:hAnsi="Comic Sans MS"/>
          <w:sz w:val="24"/>
          <w:szCs w:val="24"/>
        </w:rPr>
        <w:t>at</w:t>
      </w:r>
      <w:r w:rsidR="00FD2134">
        <w:rPr>
          <w:rFonts w:ascii="Comic Sans MS" w:hAnsi="Comic Sans MS"/>
          <w:sz w:val="24"/>
          <w:szCs w:val="24"/>
        </w:rPr>
        <w:t xml:space="preserve"> </w:t>
      </w:r>
      <w:r w:rsidRPr="00345602">
        <w:rPr>
          <w:rFonts w:ascii="Comic Sans MS" w:hAnsi="Comic Sans MS"/>
          <w:sz w:val="24"/>
          <w:szCs w:val="24"/>
        </w:rPr>
        <w:t xml:space="preserve"> Board</w:t>
      </w:r>
      <w:proofErr w:type="gramEnd"/>
      <w:r w:rsidRPr="00345602">
        <w:rPr>
          <w:rFonts w:ascii="Comic Sans MS" w:hAnsi="Comic Sans MS"/>
          <w:sz w:val="24"/>
          <w:szCs w:val="24"/>
        </w:rPr>
        <w:t xml:space="preserve"> of Management meeting</w:t>
      </w:r>
      <w:r>
        <w:rPr>
          <w:rFonts w:ascii="Comic Sans MS" w:hAnsi="Comic Sans MS"/>
          <w:sz w:val="24"/>
          <w:szCs w:val="24"/>
        </w:rPr>
        <w:t xml:space="preserve"> held</w:t>
      </w:r>
      <w:r w:rsidRPr="00345602">
        <w:rPr>
          <w:rFonts w:ascii="Comic Sans MS" w:hAnsi="Comic Sans MS"/>
          <w:sz w:val="24"/>
          <w:szCs w:val="24"/>
        </w:rPr>
        <w:t xml:space="preserve"> on </w:t>
      </w:r>
      <w:r w:rsidR="00FD2134" w:rsidRPr="00FD2134">
        <w:rPr>
          <w:rFonts w:ascii="Comic Sans MS" w:hAnsi="Comic Sans MS"/>
          <w:color w:val="FF0000"/>
          <w:sz w:val="24"/>
          <w:szCs w:val="24"/>
        </w:rPr>
        <w:t>TBD</w:t>
      </w:r>
      <w:r w:rsidRPr="00FD2134">
        <w:rPr>
          <w:rFonts w:ascii="Comic Sans MS" w:hAnsi="Comic Sans MS"/>
          <w:color w:val="FF0000"/>
          <w:sz w:val="24"/>
          <w:szCs w:val="24"/>
        </w:rPr>
        <w:t>.</w:t>
      </w:r>
    </w:p>
    <w:p w:rsidR="00345602" w:rsidRPr="00345602" w:rsidRDefault="00345602" w:rsidP="00345602">
      <w:pPr>
        <w:rPr>
          <w:rFonts w:ascii="Comic Sans MS" w:hAnsi="Comic Sans MS"/>
          <w:sz w:val="24"/>
          <w:szCs w:val="24"/>
        </w:rPr>
      </w:pPr>
    </w:p>
    <w:p w:rsidR="00345602" w:rsidRPr="00345602" w:rsidRDefault="00345602" w:rsidP="00345602">
      <w:pPr>
        <w:rPr>
          <w:rFonts w:ascii="Comic Sans MS" w:hAnsi="Comic Sans MS"/>
          <w:sz w:val="24"/>
          <w:szCs w:val="24"/>
        </w:rPr>
      </w:pPr>
      <w:proofErr w:type="gramStart"/>
      <w:r w:rsidRPr="00345602">
        <w:rPr>
          <w:rFonts w:ascii="Comic Sans MS" w:hAnsi="Comic Sans MS"/>
          <w:sz w:val="24"/>
          <w:szCs w:val="24"/>
        </w:rPr>
        <w:t xml:space="preserve">Signed: </w:t>
      </w:r>
      <w:r w:rsidRPr="00345602">
        <w:rPr>
          <w:rFonts w:ascii="Comic Sans MS" w:hAnsi="Comic Sans MS"/>
          <w:sz w:val="24"/>
          <w:szCs w:val="24"/>
        </w:rPr>
        <w:tab/>
      </w:r>
      <w:r w:rsidRPr="00345602">
        <w:rPr>
          <w:rFonts w:ascii="Comic Sans MS" w:hAnsi="Comic Sans MS"/>
          <w:noProof/>
          <w:sz w:val="24"/>
          <w:szCs w:val="24"/>
          <w:lang w:eastAsia="en-IE"/>
        </w:rPr>
        <w:t xml:space="preserve"> </w:t>
      </w:r>
      <w:r w:rsidRPr="00345602">
        <w:rPr>
          <w:rFonts w:ascii="Comic Sans MS" w:hAnsi="Comic Sans MS"/>
          <w:noProof/>
          <w:sz w:val="24"/>
          <w:szCs w:val="24"/>
          <w:lang w:eastAsia="en-IE"/>
        </w:rPr>
        <w:drawing>
          <wp:inline distT="0" distB="0" distL="0" distR="0" wp14:anchorId="46D4E402" wp14:editId="703BF684">
            <wp:extent cx="1581150" cy="284607"/>
            <wp:effectExtent l="0" t="0" r="0" b="1270"/>
            <wp:docPr id="2" name="Picture 2" descr="C:\Users\mee\Desktop\Policy documents\Catheri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e\Desktop\Policy documents\Catherine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284607"/>
                    </a:xfrm>
                    <a:prstGeom prst="rect">
                      <a:avLst/>
                    </a:prstGeom>
                    <a:noFill/>
                    <a:ln>
                      <a:noFill/>
                    </a:ln>
                  </pic:spPr>
                </pic:pic>
              </a:graphicData>
            </a:graphic>
          </wp:inline>
        </w:drawing>
      </w:r>
      <w:r w:rsidRPr="00345602">
        <w:rPr>
          <w:rFonts w:ascii="Comic Sans MS" w:hAnsi="Comic Sans MS"/>
          <w:noProof/>
          <w:sz w:val="24"/>
          <w:szCs w:val="24"/>
          <w:lang w:eastAsia="en-IE"/>
        </w:rPr>
        <w:tab/>
      </w:r>
      <w:r w:rsidRPr="00345602">
        <w:rPr>
          <w:rFonts w:ascii="Comic Sans MS" w:hAnsi="Comic Sans MS"/>
          <w:noProof/>
          <w:sz w:val="24"/>
          <w:szCs w:val="24"/>
          <w:lang w:eastAsia="en-IE"/>
        </w:rPr>
        <w:tab/>
        <w:t>C</w:t>
      </w:r>
      <w:r w:rsidRPr="00345602">
        <w:rPr>
          <w:rFonts w:ascii="Comic Sans MS" w:hAnsi="Comic Sans MS"/>
          <w:sz w:val="24"/>
          <w:szCs w:val="24"/>
        </w:rPr>
        <w:t>hairperson, Board of Management.</w:t>
      </w:r>
      <w:proofErr w:type="gramEnd"/>
    </w:p>
    <w:p w:rsidR="00345602" w:rsidRPr="00345602" w:rsidRDefault="00345602" w:rsidP="00345602">
      <w:pPr>
        <w:rPr>
          <w:rFonts w:ascii="Comic Sans MS" w:hAnsi="Comic Sans MS"/>
          <w:sz w:val="24"/>
          <w:szCs w:val="24"/>
        </w:rPr>
      </w:pPr>
      <w:r w:rsidRPr="00345602">
        <w:rPr>
          <w:rFonts w:ascii="Comic Sans MS" w:hAnsi="Comic Sans MS"/>
          <w:sz w:val="24"/>
          <w:szCs w:val="24"/>
        </w:rPr>
        <w:tab/>
      </w:r>
      <w:r w:rsidRPr="00345602">
        <w:rPr>
          <w:rFonts w:ascii="Comic Sans MS" w:hAnsi="Comic Sans MS"/>
          <w:sz w:val="24"/>
          <w:szCs w:val="24"/>
        </w:rPr>
        <w:tab/>
      </w:r>
      <w:r w:rsidRPr="00345602">
        <w:rPr>
          <w:rFonts w:ascii="Comic Sans MS" w:hAnsi="Comic Sans MS"/>
          <w:noProof/>
          <w:sz w:val="24"/>
          <w:szCs w:val="24"/>
          <w:lang w:eastAsia="en-IE"/>
        </w:rPr>
        <w:drawing>
          <wp:inline distT="0" distB="0" distL="0" distR="0" wp14:anchorId="476D2555" wp14:editId="413DFFA0">
            <wp:extent cx="1558636" cy="342900"/>
            <wp:effectExtent l="0" t="0" r="3810" b="0"/>
            <wp:docPr id="7" name="Picture 7" descr="C:\Users\mee\Desktop\Policy documents\Neas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e\Desktop\Policy documents\Neasa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636" cy="342900"/>
                    </a:xfrm>
                    <a:prstGeom prst="rect">
                      <a:avLst/>
                    </a:prstGeom>
                    <a:noFill/>
                    <a:ln>
                      <a:noFill/>
                    </a:ln>
                  </pic:spPr>
                </pic:pic>
              </a:graphicData>
            </a:graphic>
          </wp:inline>
        </w:drawing>
      </w:r>
      <w:r w:rsidRPr="00345602">
        <w:rPr>
          <w:rFonts w:ascii="Comic Sans MS" w:hAnsi="Comic Sans MS"/>
          <w:sz w:val="24"/>
          <w:szCs w:val="24"/>
        </w:rPr>
        <w:tab/>
      </w:r>
      <w:r w:rsidRPr="00345602">
        <w:rPr>
          <w:rFonts w:ascii="Comic Sans MS" w:hAnsi="Comic Sans MS"/>
          <w:sz w:val="24"/>
          <w:szCs w:val="24"/>
        </w:rPr>
        <w:tab/>
      </w:r>
      <w:proofErr w:type="gramStart"/>
      <w:r w:rsidRPr="00345602">
        <w:rPr>
          <w:rFonts w:ascii="Comic Sans MS" w:hAnsi="Comic Sans MS"/>
          <w:sz w:val="24"/>
          <w:szCs w:val="24"/>
        </w:rPr>
        <w:t>Acting Principal.</w:t>
      </w:r>
      <w:proofErr w:type="gramEnd"/>
    </w:p>
    <w:p w:rsidR="00345602" w:rsidRPr="00345602" w:rsidRDefault="00345602" w:rsidP="00345602">
      <w:pPr>
        <w:rPr>
          <w:rFonts w:ascii="Comic Sans MS" w:hAnsi="Comic Sans MS"/>
          <w:sz w:val="24"/>
          <w:szCs w:val="24"/>
        </w:rPr>
      </w:pPr>
      <w:r w:rsidRPr="00345602">
        <w:rPr>
          <w:rFonts w:ascii="Comic Sans MS" w:hAnsi="Comic Sans MS"/>
          <w:noProof/>
          <w:sz w:val="24"/>
          <w:szCs w:val="24"/>
          <w:lang w:eastAsia="en-IE"/>
        </w:rPr>
        <mc:AlternateContent>
          <mc:Choice Requires="wps">
            <w:drawing>
              <wp:inline distT="0" distB="0" distL="0" distR="0" wp14:anchorId="02847D7D" wp14:editId="2FCEC827">
                <wp:extent cx="304800" cy="304800"/>
                <wp:effectExtent l="0" t="0" r="0" b="0"/>
                <wp:docPr id="4" name="Rectangle 4" descr="https://www.aladdin.ie/student/picture/49170907943403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www.aladdin.ie/student/picture/491709079434035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oqAmOMCAAD7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45602">
        <w:rPr>
          <w:rFonts w:ascii="Comic Sans MS" w:hAnsi="Comic Sans MS"/>
          <w:noProof/>
          <w:sz w:val="24"/>
          <w:szCs w:val="24"/>
          <w:lang w:eastAsia="en-IE"/>
        </w:rPr>
        <mc:AlternateContent>
          <mc:Choice Requires="wps">
            <w:drawing>
              <wp:inline distT="0" distB="0" distL="0" distR="0" wp14:anchorId="2AE14C4D" wp14:editId="2038DF12">
                <wp:extent cx="304800" cy="304800"/>
                <wp:effectExtent l="0" t="0" r="0" b="0"/>
                <wp:docPr id="6" name="Rectangle 6" descr="https://www.aladdin.ie/student/picture/49170907943403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www.aladdin.ie/student/picture/491709079434035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4mDivkAgAA+w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345602" w:rsidRPr="00345602" w:rsidRDefault="00345602" w:rsidP="00345602">
      <w:pPr>
        <w:rPr>
          <w:rFonts w:ascii="Comic Sans MS" w:hAnsi="Comic Sans MS"/>
          <w:sz w:val="24"/>
          <w:szCs w:val="24"/>
        </w:rPr>
      </w:pPr>
    </w:p>
    <w:p w:rsidR="00345602" w:rsidRPr="00345602" w:rsidRDefault="00345602" w:rsidP="00345602">
      <w:pPr>
        <w:rPr>
          <w:rFonts w:ascii="Comic Sans MS" w:hAnsi="Comic Sans MS"/>
          <w:sz w:val="24"/>
          <w:szCs w:val="24"/>
        </w:rPr>
      </w:pPr>
      <w:r w:rsidRPr="00345602">
        <w:rPr>
          <w:rFonts w:ascii="Comic Sans MS" w:hAnsi="Comic Sans MS"/>
          <w:sz w:val="24"/>
          <w:szCs w:val="24"/>
        </w:rPr>
        <w:lastRenderedPageBreak/>
        <w:t>The contents of</w:t>
      </w:r>
      <w:r w:rsidR="00D014EB">
        <w:rPr>
          <w:rFonts w:ascii="Comic Sans MS" w:hAnsi="Comic Sans MS"/>
          <w:sz w:val="24"/>
          <w:szCs w:val="24"/>
        </w:rPr>
        <w:t xml:space="preserve"> this policy have been sent to </w:t>
      </w:r>
      <w:r w:rsidRPr="00345602">
        <w:rPr>
          <w:rFonts w:ascii="Comic Sans MS" w:hAnsi="Comic Sans MS"/>
          <w:sz w:val="24"/>
          <w:szCs w:val="24"/>
        </w:rPr>
        <w:t>C</w:t>
      </w:r>
      <w:r>
        <w:rPr>
          <w:rFonts w:ascii="Comic Sans MS" w:hAnsi="Comic Sans MS"/>
          <w:sz w:val="24"/>
          <w:szCs w:val="24"/>
        </w:rPr>
        <w:t>ork and Ross Dioces</w:t>
      </w:r>
      <w:r w:rsidR="00D014EB">
        <w:rPr>
          <w:rFonts w:ascii="Comic Sans MS" w:hAnsi="Comic Sans MS"/>
          <w:sz w:val="24"/>
          <w:szCs w:val="24"/>
        </w:rPr>
        <w:t>an</w:t>
      </w:r>
      <w:r w:rsidRPr="00345602">
        <w:rPr>
          <w:rFonts w:ascii="Comic Sans MS" w:hAnsi="Comic Sans MS"/>
          <w:sz w:val="24"/>
          <w:szCs w:val="24"/>
        </w:rPr>
        <w:t xml:space="preserve"> Office, acting on behalf of the Patron, for approval.</w:t>
      </w:r>
    </w:p>
    <w:p w:rsidR="00345602" w:rsidRPr="00345602" w:rsidRDefault="00345602" w:rsidP="00A73455">
      <w:pPr>
        <w:autoSpaceDE w:val="0"/>
        <w:autoSpaceDN w:val="0"/>
        <w:spacing w:line="240" w:lineRule="auto"/>
        <w:jc w:val="both"/>
        <w:rPr>
          <w:rFonts w:ascii="Comic Sans MS" w:hAnsi="Comic Sans MS" w:cs="Arial"/>
          <w:b/>
          <w:sz w:val="24"/>
          <w:szCs w:val="24"/>
        </w:rPr>
      </w:pPr>
    </w:p>
    <w:p w:rsidR="009F09B0" w:rsidRDefault="009F09B0">
      <w:pPr>
        <w:rPr>
          <w:rFonts w:ascii="Comic Sans MS" w:hAnsi="Comic Sans MS" w:cs="Arial"/>
          <w:sz w:val="24"/>
          <w:szCs w:val="24"/>
        </w:rPr>
      </w:pPr>
      <w:r>
        <w:rPr>
          <w:rFonts w:ascii="Comic Sans MS" w:hAnsi="Comic Sans MS" w:cs="Arial"/>
          <w:sz w:val="24"/>
          <w:szCs w:val="24"/>
        </w:rPr>
        <w:br w:type="page"/>
      </w:r>
    </w:p>
    <w:p w:rsidR="009F09B0" w:rsidRDefault="009F09B0" w:rsidP="009F09B0">
      <w:pPr>
        <w:spacing w:after="0" w:line="240" w:lineRule="auto"/>
        <w:jc w:val="center"/>
        <w:rPr>
          <w:rFonts w:ascii="Comic Sans MS" w:hAnsi="Comic Sans MS" w:cs="Arial"/>
          <w:color w:val="1F4E79" w:themeColor="accent1" w:themeShade="80"/>
          <w:sz w:val="24"/>
          <w:szCs w:val="24"/>
        </w:rPr>
      </w:pPr>
    </w:p>
    <w:p w:rsidR="009F09B0" w:rsidRDefault="009F09B0" w:rsidP="009F09B0">
      <w:pPr>
        <w:jc w:val="center"/>
        <w:rPr>
          <w:rFonts w:ascii="Comic Sans MS" w:hAnsi="Comic Sans MS"/>
          <w:i/>
          <w:sz w:val="24"/>
          <w:szCs w:val="24"/>
        </w:rPr>
      </w:pPr>
      <w:r>
        <w:rPr>
          <w:noProof/>
          <w:lang w:eastAsia="en-IE"/>
        </w:rPr>
        <w:drawing>
          <wp:anchor distT="48768" distB="792099" distL="163068" distR="172593" simplePos="0" relativeHeight="251661312" behindDoc="0" locked="0" layoutInCell="1" allowOverlap="1">
            <wp:simplePos x="0" y="0"/>
            <wp:positionH relativeFrom="column">
              <wp:posOffset>-296545</wp:posOffset>
            </wp:positionH>
            <wp:positionV relativeFrom="paragraph">
              <wp:posOffset>-387350</wp:posOffset>
            </wp:positionV>
            <wp:extent cx="1560830" cy="19329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0830" cy="193294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roofErr w:type="gramStart"/>
      <w:r>
        <w:rPr>
          <w:rFonts w:ascii="Comic Sans MS" w:hAnsi="Comic Sans MS"/>
          <w:sz w:val="24"/>
          <w:szCs w:val="24"/>
        </w:rPr>
        <w:t>St. Joseph’s National School.</w:t>
      </w:r>
      <w:proofErr w:type="gramEnd"/>
    </w:p>
    <w:p w:rsidR="009F09B0" w:rsidRDefault="009F09B0" w:rsidP="009F09B0">
      <w:pPr>
        <w:tabs>
          <w:tab w:val="left" w:pos="855"/>
          <w:tab w:val="right" w:pos="6626"/>
        </w:tabs>
        <w:jc w:val="center"/>
        <w:rPr>
          <w:rFonts w:ascii="Comic Sans MS" w:hAnsi="Comic Sans MS"/>
          <w:i/>
          <w:sz w:val="24"/>
          <w:szCs w:val="24"/>
        </w:rPr>
      </w:pPr>
      <w:r>
        <w:rPr>
          <w:rFonts w:ascii="Comic Sans MS" w:hAnsi="Comic Sans MS"/>
          <w:sz w:val="24"/>
          <w:szCs w:val="24"/>
        </w:rPr>
        <w:tab/>
      </w:r>
      <w:r>
        <w:rPr>
          <w:rFonts w:ascii="Comic Sans MS" w:hAnsi="Comic Sans MS"/>
          <w:sz w:val="24"/>
          <w:szCs w:val="24"/>
        </w:rPr>
        <w:tab/>
        <w:t xml:space="preserve">        </w:t>
      </w:r>
      <w:proofErr w:type="spellStart"/>
      <w:proofErr w:type="gramStart"/>
      <w:r>
        <w:rPr>
          <w:rFonts w:ascii="Comic Sans MS" w:hAnsi="Comic Sans MS"/>
          <w:sz w:val="24"/>
          <w:szCs w:val="24"/>
        </w:rPr>
        <w:t>Dromore</w:t>
      </w:r>
      <w:proofErr w:type="spellEnd"/>
      <w:r>
        <w:rPr>
          <w:rFonts w:ascii="Comic Sans MS" w:hAnsi="Comic Sans MS"/>
          <w:sz w:val="24"/>
          <w:szCs w:val="24"/>
        </w:rPr>
        <w:t xml:space="preserve">, </w:t>
      </w:r>
      <w:proofErr w:type="spellStart"/>
      <w:r>
        <w:rPr>
          <w:rFonts w:ascii="Comic Sans MS" w:hAnsi="Comic Sans MS"/>
          <w:sz w:val="24"/>
          <w:szCs w:val="24"/>
        </w:rPr>
        <w:t>Bantry</w:t>
      </w:r>
      <w:proofErr w:type="spellEnd"/>
      <w:r>
        <w:rPr>
          <w:rFonts w:ascii="Comic Sans MS" w:hAnsi="Comic Sans MS"/>
          <w:sz w:val="24"/>
          <w:szCs w:val="24"/>
        </w:rPr>
        <w:t>, Co. Cork.</w:t>
      </w:r>
      <w:proofErr w:type="gramEnd"/>
    </w:p>
    <w:p w:rsidR="009F09B0" w:rsidRDefault="009F09B0" w:rsidP="009F09B0">
      <w:pPr>
        <w:tabs>
          <w:tab w:val="left" w:pos="855"/>
          <w:tab w:val="right" w:pos="6626"/>
        </w:tabs>
        <w:jc w:val="center"/>
        <w:rPr>
          <w:rFonts w:ascii="Comic Sans MS" w:hAnsi="Comic Sans MS"/>
          <w:sz w:val="24"/>
          <w:szCs w:val="24"/>
        </w:rPr>
      </w:pPr>
      <w:r>
        <w:rPr>
          <w:rFonts w:ascii="Comic Sans MS" w:hAnsi="Comic Sans MS"/>
          <w:sz w:val="24"/>
          <w:szCs w:val="24"/>
        </w:rPr>
        <w:tab/>
      </w:r>
      <w:r>
        <w:rPr>
          <w:rFonts w:ascii="Comic Sans MS" w:hAnsi="Comic Sans MS"/>
          <w:sz w:val="24"/>
          <w:szCs w:val="24"/>
        </w:rPr>
        <w:tab/>
        <w:t>Tel: 028 - 31541.</w:t>
      </w:r>
    </w:p>
    <w:p w:rsidR="009F09B0" w:rsidRDefault="009F09B0" w:rsidP="009F09B0">
      <w:pPr>
        <w:spacing w:after="120" w:line="240" w:lineRule="auto"/>
        <w:jc w:val="center"/>
        <w:rPr>
          <w:rFonts w:ascii="Comic Sans MS" w:hAnsi="Comic Sans MS" w:cs="Arial"/>
          <w:b/>
          <w:color w:val="385623" w:themeColor="accent6" w:themeShade="80"/>
          <w:sz w:val="24"/>
          <w:szCs w:val="24"/>
        </w:rPr>
      </w:pPr>
    </w:p>
    <w:p w:rsidR="009F09B0" w:rsidRDefault="009F09B0" w:rsidP="009F09B0">
      <w:pPr>
        <w:spacing w:after="120" w:line="240" w:lineRule="auto"/>
        <w:jc w:val="center"/>
        <w:rPr>
          <w:rFonts w:ascii="Comic Sans MS" w:hAnsi="Comic Sans MS" w:cs="Arial"/>
          <w:b/>
          <w:color w:val="FF0000"/>
          <w:sz w:val="24"/>
          <w:szCs w:val="24"/>
        </w:rPr>
      </w:pPr>
      <w:r>
        <w:rPr>
          <w:rFonts w:ascii="Comic Sans MS" w:hAnsi="Comic Sans MS" w:cs="Arial"/>
          <w:b/>
          <w:color w:val="FF0000"/>
          <w:sz w:val="24"/>
          <w:szCs w:val="24"/>
        </w:rPr>
        <w:t>ST JOSEPH’S N.S., DROMORE</w:t>
      </w:r>
    </w:p>
    <w:p w:rsidR="009F09B0" w:rsidRDefault="009F09B0" w:rsidP="009F09B0">
      <w:pPr>
        <w:tabs>
          <w:tab w:val="left" w:pos="1325"/>
        </w:tabs>
        <w:spacing w:line="240" w:lineRule="auto"/>
        <w:jc w:val="center"/>
        <w:rPr>
          <w:rFonts w:ascii="Comic Sans MS" w:hAnsi="Comic Sans MS" w:cs="Arial"/>
          <w:b/>
          <w:color w:val="FF0000"/>
          <w:sz w:val="24"/>
          <w:szCs w:val="24"/>
        </w:rPr>
      </w:pPr>
      <w:r>
        <w:rPr>
          <w:rFonts w:ascii="Comic Sans MS" w:hAnsi="Comic Sans MS" w:cs="Arial"/>
          <w:b/>
          <w:color w:val="FF0000"/>
          <w:sz w:val="24"/>
          <w:szCs w:val="24"/>
        </w:rPr>
        <w:t>ANNUAL ADMISSION NOTICE</w:t>
      </w:r>
    </w:p>
    <w:p w:rsidR="009F09B0" w:rsidRDefault="009F09B0" w:rsidP="009F09B0">
      <w:pPr>
        <w:tabs>
          <w:tab w:val="left" w:pos="1325"/>
        </w:tabs>
        <w:spacing w:line="240" w:lineRule="auto"/>
        <w:jc w:val="center"/>
        <w:rPr>
          <w:rFonts w:ascii="Comic Sans MS" w:hAnsi="Comic Sans MS" w:cs="Arial"/>
          <w:b/>
          <w:color w:val="FF0000"/>
          <w:sz w:val="24"/>
          <w:szCs w:val="24"/>
        </w:rPr>
      </w:pPr>
      <w:proofErr w:type="gramStart"/>
      <w:r>
        <w:rPr>
          <w:rFonts w:ascii="Comic Sans MS" w:hAnsi="Comic Sans MS" w:cs="Arial"/>
          <w:b/>
          <w:color w:val="FF0000"/>
          <w:sz w:val="24"/>
          <w:szCs w:val="24"/>
        </w:rPr>
        <w:t>in</w:t>
      </w:r>
      <w:proofErr w:type="gramEnd"/>
      <w:r>
        <w:rPr>
          <w:rFonts w:ascii="Comic Sans MS" w:hAnsi="Comic Sans MS" w:cs="Arial"/>
          <w:b/>
          <w:color w:val="FF0000"/>
          <w:sz w:val="24"/>
          <w:szCs w:val="24"/>
        </w:rPr>
        <w:t xml:space="preserve"> respect of admissions to the </w:t>
      </w:r>
      <w:r w:rsidR="00B018DA">
        <w:rPr>
          <w:rFonts w:ascii="Comic Sans MS" w:hAnsi="Comic Sans MS" w:cs="Arial"/>
          <w:b/>
          <w:color w:val="FF0000"/>
          <w:sz w:val="24"/>
          <w:szCs w:val="24"/>
        </w:rPr>
        <w:t>2022/2023</w:t>
      </w:r>
      <w:r>
        <w:rPr>
          <w:rFonts w:ascii="Comic Sans MS" w:hAnsi="Comic Sans MS" w:cs="Arial"/>
          <w:b/>
          <w:color w:val="FF0000"/>
          <w:sz w:val="24"/>
          <w:szCs w:val="24"/>
        </w:rPr>
        <w:t xml:space="preserve"> school year</w:t>
      </w:r>
    </w:p>
    <w:p w:rsidR="009F09B0" w:rsidRDefault="009F09B0" w:rsidP="009F09B0">
      <w:pPr>
        <w:pStyle w:val="ListParagraph"/>
        <w:spacing w:line="276" w:lineRule="auto"/>
        <w:rPr>
          <w:rFonts w:ascii="Comic Sans MS" w:hAnsi="Comic Sans MS" w:cs="Arial"/>
          <w:b/>
          <w:color w:val="FF0000"/>
          <w:sz w:val="24"/>
          <w:szCs w:val="24"/>
        </w:rPr>
      </w:pPr>
    </w:p>
    <w:p w:rsidR="009F09B0" w:rsidRDefault="009F09B0" w:rsidP="009F09B0">
      <w:pPr>
        <w:pStyle w:val="ListParagraph"/>
        <w:spacing w:line="276" w:lineRule="auto"/>
        <w:ind w:left="0"/>
        <w:rPr>
          <w:rFonts w:ascii="Comic Sans MS" w:hAnsi="Comic Sans MS" w:cs="Arial"/>
          <w:b/>
          <w:color w:val="FF0000"/>
          <w:sz w:val="24"/>
          <w:szCs w:val="24"/>
        </w:rPr>
      </w:pPr>
      <w:r>
        <w:rPr>
          <w:rFonts w:ascii="Comic Sans MS" w:hAnsi="Comic Sans MS" w:cs="Arial"/>
          <w:b/>
          <w:color w:val="FF0000"/>
          <w:sz w:val="24"/>
          <w:szCs w:val="24"/>
        </w:rPr>
        <w:t>Admission Policy and Application Form</w:t>
      </w:r>
    </w:p>
    <w:p w:rsidR="009F09B0" w:rsidRDefault="009F09B0" w:rsidP="009F09B0">
      <w:pPr>
        <w:pBdr>
          <w:top w:val="single" w:sz="4" w:space="10" w:color="auto"/>
          <w:left w:val="single" w:sz="4" w:space="0" w:color="auto"/>
          <w:bottom w:val="single" w:sz="4" w:space="1" w:color="auto"/>
          <w:right w:val="single" w:sz="4" w:space="4" w:color="auto"/>
        </w:pBdr>
        <w:spacing w:line="276" w:lineRule="auto"/>
        <w:rPr>
          <w:rFonts w:ascii="Comic Sans MS" w:hAnsi="Comic Sans MS" w:cs="Arial"/>
          <w:sz w:val="24"/>
          <w:szCs w:val="24"/>
        </w:rPr>
      </w:pPr>
      <w:r>
        <w:rPr>
          <w:rFonts w:ascii="Comic Sans MS" w:hAnsi="Comic Sans MS" w:cs="Arial"/>
          <w:sz w:val="24"/>
          <w:szCs w:val="24"/>
        </w:rPr>
        <w:t xml:space="preserve">A copy of the school’s </w:t>
      </w:r>
      <w:r>
        <w:rPr>
          <w:rFonts w:ascii="Comic Sans MS" w:hAnsi="Comic Sans MS" w:cs="Arial"/>
          <w:b/>
          <w:sz w:val="24"/>
          <w:szCs w:val="24"/>
        </w:rPr>
        <w:t>Admission Policy</w:t>
      </w:r>
      <w:r>
        <w:rPr>
          <w:rFonts w:ascii="Comic Sans MS" w:hAnsi="Comic Sans MS" w:cs="Arial"/>
          <w:sz w:val="24"/>
          <w:szCs w:val="24"/>
        </w:rPr>
        <w:t xml:space="preserve"> and the </w:t>
      </w:r>
      <w:r>
        <w:rPr>
          <w:rFonts w:ascii="Comic Sans MS" w:hAnsi="Comic Sans MS" w:cs="Arial"/>
          <w:b/>
          <w:sz w:val="24"/>
          <w:szCs w:val="24"/>
        </w:rPr>
        <w:t>Application Form for Admission</w:t>
      </w:r>
      <w:r>
        <w:rPr>
          <w:rFonts w:ascii="Comic Sans MS" w:hAnsi="Comic Sans MS" w:cs="Arial"/>
          <w:sz w:val="24"/>
          <w:szCs w:val="24"/>
        </w:rPr>
        <w:t xml:space="preserve"> for the 2021/2022 is available as follows: –</w:t>
      </w:r>
    </w:p>
    <w:p w:rsidR="009F09B0" w:rsidRDefault="009F09B0" w:rsidP="009F09B0">
      <w:pPr>
        <w:pBdr>
          <w:top w:val="single" w:sz="4" w:space="10" w:color="auto"/>
          <w:left w:val="single" w:sz="4" w:space="0" w:color="auto"/>
          <w:bottom w:val="single" w:sz="4" w:space="1" w:color="auto"/>
          <w:right w:val="single" w:sz="4" w:space="4" w:color="auto"/>
        </w:pBdr>
        <w:spacing w:line="276" w:lineRule="auto"/>
        <w:rPr>
          <w:rFonts w:ascii="Comic Sans MS" w:hAnsi="Comic Sans MS" w:cs="Arial"/>
          <w:sz w:val="24"/>
          <w:szCs w:val="24"/>
        </w:rPr>
      </w:pPr>
      <w:r>
        <w:rPr>
          <w:rFonts w:ascii="Comic Sans MS" w:hAnsi="Comic Sans MS" w:cs="Arial"/>
          <w:sz w:val="24"/>
          <w:szCs w:val="24"/>
        </w:rPr>
        <w:t xml:space="preserve">On request: By </w:t>
      </w:r>
      <w:proofErr w:type="gramStart"/>
      <w:r>
        <w:rPr>
          <w:rFonts w:ascii="Comic Sans MS" w:hAnsi="Comic Sans MS" w:cs="Arial"/>
          <w:sz w:val="24"/>
          <w:szCs w:val="24"/>
        </w:rPr>
        <w:t>emailing  Dromorens@gmail.com</w:t>
      </w:r>
      <w:proofErr w:type="gramEnd"/>
      <w:r>
        <w:rPr>
          <w:rFonts w:ascii="Comic Sans MS" w:hAnsi="Comic Sans MS" w:cs="Arial"/>
          <w:sz w:val="24"/>
          <w:szCs w:val="24"/>
        </w:rPr>
        <w:t xml:space="preserve">  or writing to : </w:t>
      </w:r>
      <w:proofErr w:type="spellStart"/>
      <w:r>
        <w:rPr>
          <w:rFonts w:ascii="Comic Sans MS" w:hAnsi="Comic Sans MS" w:cs="Arial"/>
          <w:sz w:val="24"/>
          <w:szCs w:val="24"/>
        </w:rPr>
        <w:t>Dromore</w:t>
      </w:r>
      <w:proofErr w:type="spellEnd"/>
      <w:r>
        <w:rPr>
          <w:rFonts w:ascii="Comic Sans MS" w:hAnsi="Comic Sans MS" w:cs="Arial"/>
          <w:sz w:val="24"/>
          <w:szCs w:val="24"/>
        </w:rPr>
        <w:t xml:space="preserve"> N.S., </w:t>
      </w:r>
      <w:proofErr w:type="spellStart"/>
      <w:r>
        <w:rPr>
          <w:rFonts w:ascii="Comic Sans MS" w:hAnsi="Comic Sans MS" w:cs="Arial"/>
          <w:sz w:val="24"/>
          <w:szCs w:val="24"/>
        </w:rPr>
        <w:t>Bantry</w:t>
      </w:r>
      <w:proofErr w:type="spellEnd"/>
      <w:r>
        <w:rPr>
          <w:rFonts w:ascii="Comic Sans MS" w:hAnsi="Comic Sans MS" w:cs="Arial"/>
          <w:sz w:val="24"/>
          <w:szCs w:val="24"/>
        </w:rPr>
        <w:t>, Co Cork.</w:t>
      </w:r>
    </w:p>
    <w:p w:rsidR="009F09B0" w:rsidRDefault="009F09B0" w:rsidP="009F09B0">
      <w:pPr>
        <w:pStyle w:val="ListParagraph"/>
        <w:spacing w:line="276" w:lineRule="auto"/>
        <w:ind w:left="0"/>
        <w:rPr>
          <w:rFonts w:ascii="Comic Sans MS" w:hAnsi="Comic Sans MS" w:cs="Arial"/>
          <w:b/>
          <w:color w:val="385623" w:themeColor="accent6" w:themeShade="80"/>
          <w:sz w:val="24"/>
          <w:szCs w:val="24"/>
        </w:rPr>
      </w:pPr>
    </w:p>
    <w:p w:rsidR="009F09B0" w:rsidRDefault="009F09B0" w:rsidP="009F09B0">
      <w:pPr>
        <w:pStyle w:val="ListParagraph"/>
        <w:spacing w:line="276" w:lineRule="auto"/>
        <w:jc w:val="center"/>
        <w:rPr>
          <w:rFonts w:ascii="Comic Sans MS" w:hAnsi="Comic Sans MS" w:cs="Arial"/>
          <w:b/>
          <w:color w:val="385623" w:themeColor="accent6" w:themeShade="80"/>
          <w:sz w:val="24"/>
          <w:szCs w:val="24"/>
        </w:rPr>
      </w:pPr>
    </w:p>
    <w:p w:rsidR="009F09B0" w:rsidRDefault="009F09B0" w:rsidP="009F09B0">
      <w:pPr>
        <w:pStyle w:val="ListParagraph"/>
        <w:spacing w:line="276" w:lineRule="auto"/>
        <w:jc w:val="both"/>
        <w:rPr>
          <w:rFonts w:ascii="Comic Sans MS" w:hAnsi="Comic Sans MS" w:cs="Arial"/>
          <w:b/>
          <w:color w:val="FF0000"/>
          <w:sz w:val="24"/>
          <w:szCs w:val="24"/>
        </w:rPr>
      </w:pPr>
      <w:r>
        <w:rPr>
          <w:rFonts w:ascii="Comic Sans MS" w:hAnsi="Comic Sans MS" w:cs="Arial"/>
          <w:b/>
          <w:color w:val="FF0000"/>
          <w:sz w:val="24"/>
          <w:szCs w:val="24"/>
        </w:rPr>
        <w:t xml:space="preserve">PART 1 - Admissions to the </w:t>
      </w:r>
      <w:r w:rsidR="00B018DA">
        <w:rPr>
          <w:rFonts w:ascii="Comic Sans MS" w:hAnsi="Comic Sans MS" w:cs="Arial"/>
          <w:b/>
          <w:color w:val="FF0000"/>
          <w:sz w:val="24"/>
          <w:szCs w:val="24"/>
        </w:rPr>
        <w:t xml:space="preserve">2022/2023 </w:t>
      </w:r>
      <w:r>
        <w:rPr>
          <w:rFonts w:ascii="Comic Sans MS" w:hAnsi="Comic Sans MS" w:cs="Arial"/>
          <w:b/>
          <w:color w:val="FF0000"/>
          <w:sz w:val="24"/>
          <w:szCs w:val="24"/>
        </w:rPr>
        <w:t>school year</w:t>
      </w:r>
    </w:p>
    <w:p w:rsidR="009F09B0" w:rsidRDefault="009F09B0" w:rsidP="009F09B0">
      <w:pPr>
        <w:pStyle w:val="ListParagraph"/>
        <w:spacing w:line="276" w:lineRule="auto"/>
        <w:ind w:left="0"/>
        <w:jc w:val="center"/>
        <w:rPr>
          <w:rFonts w:ascii="Comic Sans MS" w:hAnsi="Comic Sans MS" w:cs="Arial"/>
          <w:b/>
          <w:color w:val="FF0000"/>
          <w:sz w:val="24"/>
          <w:szCs w:val="24"/>
        </w:rPr>
      </w:pPr>
    </w:p>
    <w:p w:rsidR="009F09B0" w:rsidRDefault="009F09B0" w:rsidP="009F09B0">
      <w:pPr>
        <w:pStyle w:val="ListParagraph"/>
        <w:spacing w:line="276" w:lineRule="auto"/>
        <w:ind w:left="0"/>
        <w:rPr>
          <w:rFonts w:ascii="Comic Sans MS" w:hAnsi="Comic Sans MS" w:cs="Arial"/>
          <w:b/>
          <w:color w:val="FF0000"/>
          <w:sz w:val="24"/>
          <w:szCs w:val="24"/>
        </w:rPr>
      </w:pPr>
      <w:proofErr w:type="gramStart"/>
      <w:r>
        <w:rPr>
          <w:rFonts w:ascii="Comic Sans MS" w:hAnsi="Comic Sans MS" w:cs="Arial"/>
          <w:b/>
          <w:color w:val="FF0000"/>
          <w:sz w:val="24"/>
          <w:szCs w:val="24"/>
        </w:rPr>
        <w:t xml:space="preserve">Application and Decision Dates for admission to </w:t>
      </w:r>
      <w:r w:rsidR="00B018DA">
        <w:rPr>
          <w:rFonts w:ascii="Comic Sans MS" w:hAnsi="Comic Sans MS" w:cs="Arial"/>
          <w:b/>
          <w:color w:val="FF0000"/>
          <w:sz w:val="24"/>
          <w:szCs w:val="24"/>
        </w:rPr>
        <w:t xml:space="preserve">2022/2023 </w:t>
      </w:r>
      <w:r>
        <w:rPr>
          <w:rFonts w:ascii="Comic Sans MS" w:hAnsi="Comic Sans MS" w:cs="Arial"/>
          <w:b/>
          <w:color w:val="FF0000"/>
          <w:sz w:val="24"/>
          <w:szCs w:val="24"/>
        </w:rPr>
        <w:t>School year.</w:t>
      </w:r>
      <w:proofErr w:type="gramEnd"/>
      <w:r>
        <w:rPr>
          <w:rFonts w:ascii="Comic Sans MS" w:hAnsi="Comic Sans MS" w:cs="Arial"/>
          <w:b/>
          <w:color w:val="FF0000"/>
          <w:sz w:val="24"/>
          <w:szCs w:val="24"/>
        </w:rPr>
        <w:t xml:space="preserve"> </w:t>
      </w:r>
    </w:p>
    <w:p w:rsidR="009F09B0" w:rsidRDefault="009F09B0" w:rsidP="009F09B0">
      <w:pPr>
        <w:pStyle w:val="ListParagraph"/>
        <w:spacing w:line="276" w:lineRule="auto"/>
        <w:ind w:left="0"/>
        <w:rPr>
          <w:rFonts w:ascii="Comic Sans MS" w:hAnsi="Comic Sans MS" w:cs="Arial"/>
          <w:b/>
          <w:color w:val="385623" w:themeColor="accent6" w:themeShade="80"/>
          <w:sz w:val="24"/>
          <w:szCs w:val="24"/>
        </w:rPr>
      </w:pPr>
    </w:p>
    <w:p w:rsidR="009F09B0" w:rsidRDefault="009F09B0" w:rsidP="009F09B0">
      <w:pPr>
        <w:pStyle w:val="ListParagraph"/>
        <w:spacing w:line="276" w:lineRule="auto"/>
        <w:ind w:left="0"/>
        <w:rPr>
          <w:rFonts w:ascii="Comic Sans MS" w:hAnsi="Comic Sans MS" w:cs="Arial"/>
          <w:b/>
          <w:color w:val="385623" w:themeColor="accent6" w:themeShade="80"/>
          <w:sz w:val="24"/>
          <w:szCs w:val="24"/>
        </w:rPr>
      </w:pPr>
      <w:r>
        <w:rPr>
          <w:rFonts w:ascii="Comic Sans MS" w:hAnsi="Comic Sans MS" w:cs="Arial"/>
          <w:color w:val="385623" w:themeColor="accent6" w:themeShade="80"/>
          <w:sz w:val="24"/>
          <w:szCs w:val="24"/>
        </w:rPr>
        <w:t>The following are the dates applicable for admission to Junior Infants</w:t>
      </w:r>
    </w:p>
    <w:p w:rsidR="009F09B0" w:rsidRDefault="009F09B0" w:rsidP="009F09B0">
      <w:pPr>
        <w:pStyle w:val="ListParagraph"/>
        <w:spacing w:line="276" w:lineRule="auto"/>
        <w:jc w:val="both"/>
        <w:rPr>
          <w:rFonts w:ascii="Comic Sans MS" w:hAnsi="Comic Sans MS" w:cs="Arial"/>
          <w:b/>
          <w:sz w:val="24"/>
          <w:szCs w:val="24"/>
        </w:rPr>
      </w:pPr>
    </w:p>
    <w:tbl>
      <w:tblPr>
        <w:tblStyle w:val="TableGrid0"/>
        <w:tblW w:w="0" w:type="auto"/>
        <w:tblInd w:w="-5" w:type="dxa"/>
        <w:tblLook w:val="04A0" w:firstRow="1" w:lastRow="0" w:firstColumn="1" w:lastColumn="0" w:noHBand="0" w:noVBand="1"/>
      </w:tblPr>
      <w:tblGrid>
        <w:gridCol w:w="7230"/>
        <w:gridCol w:w="1791"/>
      </w:tblGrid>
      <w:tr w:rsidR="009F09B0" w:rsidTr="009F09B0">
        <w:tc>
          <w:tcPr>
            <w:tcW w:w="7230"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sz w:val="24"/>
                <w:szCs w:val="24"/>
              </w:rPr>
              <w:t xml:space="preserve">The school will commence accepting applications for admission on  </w:t>
            </w:r>
          </w:p>
        </w:tc>
        <w:tc>
          <w:tcPr>
            <w:tcW w:w="1791" w:type="dxa"/>
            <w:tcBorders>
              <w:top w:val="single" w:sz="4" w:space="0" w:color="auto"/>
              <w:left w:val="single" w:sz="4" w:space="0" w:color="auto"/>
              <w:bottom w:val="single" w:sz="4" w:space="0" w:color="auto"/>
              <w:right w:val="single" w:sz="4" w:space="0" w:color="auto"/>
            </w:tcBorders>
            <w:hideMark/>
          </w:tcPr>
          <w:p w:rsidR="009F09B0" w:rsidRDefault="009F09B0" w:rsidP="00B018DA">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b/>
                <w:sz w:val="24"/>
                <w:szCs w:val="24"/>
              </w:rPr>
              <w:t xml:space="preserve">1 </w:t>
            </w:r>
            <w:r w:rsidR="00B64402">
              <w:rPr>
                <w:rFonts w:ascii="Comic Sans MS" w:hAnsi="Comic Sans MS" w:cs="Arial"/>
                <w:b/>
                <w:sz w:val="24"/>
                <w:szCs w:val="24"/>
              </w:rPr>
              <w:t>October 202</w:t>
            </w:r>
            <w:r w:rsidR="00B018DA">
              <w:rPr>
                <w:rFonts w:ascii="Comic Sans MS" w:hAnsi="Comic Sans MS" w:cs="Arial"/>
                <w:b/>
                <w:sz w:val="24"/>
                <w:szCs w:val="24"/>
              </w:rPr>
              <w:t>2</w:t>
            </w:r>
          </w:p>
        </w:tc>
      </w:tr>
      <w:tr w:rsidR="009F09B0" w:rsidTr="009F09B0">
        <w:tc>
          <w:tcPr>
            <w:tcW w:w="7230"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sz w:val="24"/>
                <w:szCs w:val="24"/>
              </w:rPr>
              <w:t xml:space="preserve">The school shall cease accepting applications for admission on  </w:t>
            </w:r>
          </w:p>
        </w:tc>
        <w:tc>
          <w:tcPr>
            <w:tcW w:w="1791" w:type="dxa"/>
            <w:tcBorders>
              <w:top w:val="single" w:sz="4" w:space="0" w:color="auto"/>
              <w:left w:val="single" w:sz="4" w:space="0" w:color="auto"/>
              <w:bottom w:val="single" w:sz="4" w:space="0" w:color="auto"/>
              <w:right w:val="single" w:sz="4" w:space="0" w:color="auto"/>
            </w:tcBorders>
            <w:hideMark/>
          </w:tcPr>
          <w:p w:rsidR="009F09B0" w:rsidRDefault="009F09B0" w:rsidP="00B018DA">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b/>
                <w:sz w:val="24"/>
                <w:szCs w:val="24"/>
              </w:rPr>
              <w:t>30 June 202</w:t>
            </w:r>
            <w:r w:rsidR="00B018DA">
              <w:rPr>
                <w:rFonts w:ascii="Comic Sans MS" w:hAnsi="Comic Sans MS" w:cs="Arial"/>
                <w:b/>
                <w:sz w:val="24"/>
                <w:szCs w:val="24"/>
              </w:rPr>
              <w:t>3</w:t>
            </w:r>
          </w:p>
        </w:tc>
      </w:tr>
      <w:tr w:rsidR="009F09B0" w:rsidTr="009F09B0">
        <w:tc>
          <w:tcPr>
            <w:tcW w:w="7230"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sz w:val="24"/>
                <w:szCs w:val="24"/>
              </w:rPr>
              <w:t xml:space="preserve">The date by which applicants will be notified of the decision on their application is     </w:t>
            </w:r>
          </w:p>
        </w:tc>
        <w:tc>
          <w:tcPr>
            <w:tcW w:w="1791" w:type="dxa"/>
            <w:tcBorders>
              <w:top w:val="single" w:sz="4" w:space="0" w:color="auto"/>
              <w:left w:val="single" w:sz="4" w:space="0" w:color="auto"/>
              <w:bottom w:val="single" w:sz="4" w:space="0" w:color="auto"/>
              <w:right w:val="single" w:sz="4" w:space="0" w:color="auto"/>
            </w:tcBorders>
            <w:hideMark/>
          </w:tcPr>
          <w:p w:rsidR="009F09B0" w:rsidRDefault="009F09B0" w:rsidP="00B018DA">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b/>
                <w:sz w:val="24"/>
                <w:szCs w:val="24"/>
              </w:rPr>
              <w:t xml:space="preserve">By 30 July </w:t>
            </w:r>
            <w:r w:rsidR="00B018DA">
              <w:rPr>
                <w:rFonts w:ascii="Comic Sans MS" w:hAnsi="Comic Sans MS" w:cs="Arial"/>
                <w:b/>
                <w:sz w:val="24"/>
                <w:szCs w:val="24"/>
              </w:rPr>
              <w:t>2023</w:t>
            </w:r>
          </w:p>
        </w:tc>
      </w:tr>
      <w:tr w:rsidR="009F09B0" w:rsidTr="009F09B0">
        <w:tc>
          <w:tcPr>
            <w:tcW w:w="7230"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sz w:val="24"/>
                <w:szCs w:val="24"/>
              </w:rPr>
              <w:t>The period within which applicants must confirm acceptance of an offer of admission is</w:t>
            </w:r>
          </w:p>
        </w:tc>
        <w:tc>
          <w:tcPr>
            <w:tcW w:w="1791"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b/>
                <w:sz w:val="24"/>
                <w:szCs w:val="24"/>
              </w:rPr>
              <w:t>Within 1 month</w:t>
            </w:r>
          </w:p>
        </w:tc>
      </w:tr>
    </w:tbl>
    <w:p w:rsidR="009F09B0" w:rsidRDefault="009F09B0" w:rsidP="009F09B0">
      <w:pPr>
        <w:pStyle w:val="NoSpacing"/>
        <w:rPr>
          <w:rFonts w:ascii="Comic Sans MS" w:eastAsiaTheme="minorEastAsia" w:hAnsi="Comic Sans MS" w:cs="Arial"/>
          <w:sz w:val="24"/>
          <w:szCs w:val="24"/>
        </w:rPr>
      </w:pPr>
    </w:p>
    <w:p w:rsidR="009F09B0" w:rsidRDefault="009F09B0" w:rsidP="009F09B0">
      <w:pPr>
        <w:pStyle w:val="NoSpacing"/>
        <w:rPr>
          <w:rFonts w:ascii="Comic Sans MS" w:hAnsi="Comic Sans MS" w:cs="Arial"/>
          <w:b/>
          <w:sz w:val="24"/>
          <w:szCs w:val="24"/>
        </w:rPr>
      </w:pPr>
      <w:r>
        <w:rPr>
          <w:rFonts w:ascii="Comic Sans MS" w:hAnsi="Comic Sans MS" w:cs="Arial"/>
          <w:b/>
          <w:sz w:val="24"/>
          <w:szCs w:val="24"/>
        </w:rPr>
        <w:t>Note: the school will consider and issue decisions on late applications in accordance with the school’s admission policy.</w:t>
      </w:r>
    </w:p>
    <w:p w:rsidR="009F09B0" w:rsidRDefault="009F09B0" w:rsidP="009F09B0">
      <w:pPr>
        <w:pStyle w:val="NoSpacing"/>
        <w:rPr>
          <w:rFonts w:ascii="Comic Sans MS" w:hAnsi="Comic Sans MS"/>
          <w:b/>
          <w:color w:val="FF0000"/>
          <w:sz w:val="24"/>
          <w:szCs w:val="24"/>
        </w:rPr>
      </w:pPr>
    </w:p>
    <w:p w:rsidR="009F09B0" w:rsidRDefault="009F09B0" w:rsidP="009F09B0">
      <w:pPr>
        <w:pStyle w:val="ListParagraph"/>
        <w:spacing w:line="276" w:lineRule="auto"/>
        <w:ind w:left="0"/>
        <w:jc w:val="both"/>
        <w:rPr>
          <w:rFonts w:ascii="Comic Sans MS" w:hAnsi="Comic Sans MS" w:cs="Arial"/>
          <w:b/>
          <w:sz w:val="24"/>
          <w:szCs w:val="24"/>
        </w:rPr>
      </w:pPr>
      <w:r>
        <w:rPr>
          <w:rFonts w:ascii="Comic Sans MS" w:hAnsi="Comic Sans MS" w:cs="Arial"/>
          <w:b/>
          <w:sz w:val="24"/>
          <w:szCs w:val="24"/>
        </w:rPr>
        <w:lastRenderedPageBreak/>
        <w:t>*Failure to accept an offer within the prescribed period above may result in the offer being withdrawn.</w:t>
      </w:r>
    </w:p>
    <w:p w:rsidR="009F09B0" w:rsidRDefault="009F09B0" w:rsidP="009F09B0">
      <w:pPr>
        <w:pStyle w:val="ListParagraph"/>
        <w:spacing w:line="276" w:lineRule="auto"/>
        <w:jc w:val="both"/>
        <w:rPr>
          <w:rFonts w:ascii="Comic Sans MS" w:hAnsi="Comic Sans MS" w:cs="Arial"/>
          <w:b/>
          <w:sz w:val="24"/>
          <w:szCs w:val="24"/>
        </w:rPr>
      </w:pPr>
    </w:p>
    <w:tbl>
      <w:tblPr>
        <w:tblStyle w:val="TableGrid0"/>
        <w:tblW w:w="0" w:type="auto"/>
        <w:tblInd w:w="-147" w:type="dxa"/>
        <w:tblLook w:val="04A0" w:firstRow="1" w:lastRow="0" w:firstColumn="1" w:lastColumn="0" w:noHBand="0" w:noVBand="1"/>
      </w:tblPr>
      <w:tblGrid>
        <w:gridCol w:w="7513"/>
        <w:gridCol w:w="1650"/>
      </w:tblGrid>
      <w:tr w:rsidR="009F09B0" w:rsidTr="009F09B0">
        <w:tc>
          <w:tcPr>
            <w:tcW w:w="7513"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sz w:val="24"/>
                <w:szCs w:val="24"/>
              </w:rPr>
              <w:t>The number of places being made available in junior infants is</w:t>
            </w:r>
          </w:p>
        </w:tc>
        <w:tc>
          <w:tcPr>
            <w:tcW w:w="1650" w:type="dxa"/>
            <w:tcBorders>
              <w:top w:val="single" w:sz="4" w:space="0" w:color="auto"/>
              <w:left w:val="single" w:sz="4" w:space="0" w:color="auto"/>
              <w:bottom w:val="single" w:sz="4" w:space="0" w:color="auto"/>
              <w:right w:val="single" w:sz="4" w:space="0" w:color="auto"/>
            </w:tcBorders>
            <w:hideMark/>
          </w:tcPr>
          <w:p w:rsidR="009F09B0" w:rsidRDefault="009F09B0">
            <w:pPr>
              <w:pStyle w:val="ListParagraph"/>
              <w:spacing w:line="276" w:lineRule="auto"/>
              <w:ind w:left="0"/>
              <w:jc w:val="both"/>
              <w:rPr>
                <w:rFonts w:ascii="Comic Sans MS" w:eastAsiaTheme="minorEastAsia" w:hAnsi="Comic Sans MS" w:cs="Arial"/>
                <w:b/>
                <w:sz w:val="24"/>
                <w:szCs w:val="24"/>
              </w:rPr>
            </w:pPr>
            <w:r>
              <w:rPr>
                <w:rFonts w:ascii="Comic Sans MS" w:hAnsi="Comic Sans MS" w:cs="Arial"/>
                <w:b/>
                <w:sz w:val="24"/>
                <w:szCs w:val="24"/>
              </w:rPr>
              <w:t>20</w:t>
            </w:r>
          </w:p>
        </w:tc>
      </w:tr>
    </w:tbl>
    <w:p w:rsidR="009F09B0" w:rsidRDefault="009F09B0" w:rsidP="009F09B0">
      <w:pPr>
        <w:pStyle w:val="NoSpacing"/>
        <w:rPr>
          <w:rFonts w:eastAsiaTheme="minorEastAsia"/>
        </w:rPr>
      </w:pPr>
    </w:p>
    <w:p w:rsidR="009F09B0" w:rsidRPr="00182C93" w:rsidRDefault="009F09B0" w:rsidP="00A73455">
      <w:pPr>
        <w:autoSpaceDE w:val="0"/>
        <w:autoSpaceDN w:val="0"/>
        <w:spacing w:line="240" w:lineRule="auto"/>
        <w:jc w:val="both"/>
        <w:rPr>
          <w:rFonts w:ascii="Comic Sans MS" w:hAnsi="Comic Sans MS" w:cs="Arial"/>
          <w:sz w:val="24"/>
          <w:szCs w:val="24"/>
        </w:rPr>
      </w:pPr>
    </w:p>
    <w:sectPr w:rsidR="009F09B0" w:rsidRPr="00182C93" w:rsidSect="00182C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F5" w:rsidRDefault="00E56AF5" w:rsidP="00D8609E">
      <w:pPr>
        <w:spacing w:after="0" w:line="240" w:lineRule="auto"/>
      </w:pPr>
      <w:r>
        <w:separator/>
      </w:r>
    </w:p>
  </w:endnote>
  <w:endnote w:type="continuationSeparator" w:id="0">
    <w:p w:rsidR="00E56AF5" w:rsidRDefault="00E56AF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737A6A">
          <w:rPr>
            <w:noProof/>
          </w:rPr>
          <w:t>1</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F5" w:rsidRDefault="00E56AF5" w:rsidP="00D8609E">
      <w:pPr>
        <w:spacing w:after="0" w:line="240" w:lineRule="auto"/>
      </w:pPr>
      <w:r>
        <w:separator/>
      </w:r>
    </w:p>
  </w:footnote>
  <w:footnote w:type="continuationSeparator" w:id="0">
    <w:p w:rsidR="00E56AF5" w:rsidRDefault="00E56AF5"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654" w:hanging="360"/>
      </w:pPr>
      <w:rPr>
        <w:rFonts w:hint="default"/>
        <w:color w:val="auto"/>
      </w:rPr>
    </w:lvl>
    <w:lvl w:ilvl="1" w:tplc="18090019" w:tentative="1">
      <w:start w:val="1"/>
      <w:numFmt w:val="lowerLetter"/>
      <w:lvlText w:val="%2."/>
      <w:lvlJc w:val="left"/>
      <w:pPr>
        <w:ind w:left="1374" w:hanging="360"/>
      </w:pPr>
    </w:lvl>
    <w:lvl w:ilvl="2" w:tplc="1809001B" w:tentative="1">
      <w:start w:val="1"/>
      <w:numFmt w:val="lowerRoman"/>
      <w:lvlText w:val="%3."/>
      <w:lvlJc w:val="right"/>
      <w:pPr>
        <w:ind w:left="2094" w:hanging="180"/>
      </w:pPr>
    </w:lvl>
    <w:lvl w:ilvl="3" w:tplc="1809000F" w:tentative="1">
      <w:start w:val="1"/>
      <w:numFmt w:val="decimal"/>
      <w:lvlText w:val="%4."/>
      <w:lvlJc w:val="left"/>
      <w:pPr>
        <w:ind w:left="2814" w:hanging="360"/>
      </w:pPr>
    </w:lvl>
    <w:lvl w:ilvl="4" w:tplc="18090019" w:tentative="1">
      <w:start w:val="1"/>
      <w:numFmt w:val="lowerLetter"/>
      <w:lvlText w:val="%5."/>
      <w:lvlJc w:val="left"/>
      <w:pPr>
        <w:ind w:left="3534" w:hanging="360"/>
      </w:pPr>
    </w:lvl>
    <w:lvl w:ilvl="5" w:tplc="1809001B" w:tentative="1">
      <w:start w:val="1"/>
      <w:numFmt w:val="lowerRoman"/>
      <w:lvlText w:val="%6."/>
      <w:lvlJc w:val="right"/>
      <w:pPr>
        <w:ind w:left="4254" w:hanging="180"/>
      </w:pPr>
    </w:lvl>
    <w:lvl w:ilvl="6" w:tplc="1809000F" w:tentative="1">
      <w:start w:val="1"/>
      <w:numFmt w:val="decimal"/>
      <w:lvlText w:val="%7."/>
      <w:lvlJc w:val="left"/>
      <w:pPr>
        <w:ind w:left="4974" w:hanging="360"/>
      </w:pPr>
    </w:lvl>
    <w:lvl w:ilvl="7" w:tplc="18090019" w:tentative="1">
      <w:start w:val="1"/>
      <w:numFmt w:val="lowerLetter"/>
      <w:lvlText w:val="%8."/>
      <w:lvlJc w:val="left"/>
      <w:pPr>
        <w:ind w:left="5694" w:hanging="360"/>
      </w:pPr>
    </w:lvl>
    <w:lvl w:ilvl="8" w:tplc="1809001B" w:tentative="1">
      <w:start w:val="1"/>
      <w:numFmt w:val="lowerRoman"/>
      <w:lvlText w:val="%9."/>
      <w:lvlJc w:val="right"/>
      <w:pPr>
        <w:ind w:left="6414"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E55E12"/>
    <w:multiLevelType w:val="hybridMultilevel"/>
    <w:tmpl w:val="B5CA9268"/>
    <w:lvl w:ilvl="0" w:tplc="84088F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F15192"/>
    <w:multiLevelType w:val="hybridMultilevel"/>
    <w:tmpl w:val="8124E808"/>
    <w:lvl w:ilvl="0" w:tplc="75CCA51A">
      <w:numFmt w:val="bullet"/>
      <w:lvlText w:val="-"/>
      <w:lvlJc w:val="left"/>
      <w:pPr>
        <w:ind w:left="720" w:hanging="360"/>
      </w:pPr>
      <w:rPr>
        <w:rFonts w:ascii="Arial" w:eastAsiaTheme="minorEastAsia"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8C1534A"/>
    <w:multiLevelType w:val="multilevel"/>
    <w:tmpl w:val="E60AC8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26"/>
  </w:num>
  <w:num w:numId="3">
    <w:abstractNumId w:val="23"/>
  </w:num>
  <w:num w:numId="4">
    <w:abstractNumId w:val="3"/>
  </w:num>
  <w:num w:numId="5">
    <w:abstractNumId w:val="16"/>
  </w:num>
  <w:num w:numId="6">
    <w:abstractNumId w:val="22"/>
  </w:num>
  <w:num w:numId="7">
    <w:abstractNumId w:val="31"/>
  </w:num>
  <w:num w:numId="8">
    <w:abstractNumId w:val="9"/>
  </w:num>
  <w:num w:numId="9">
    <w:abstractNumId w:val="12"/>
  </w:num>
  <w:num w:numId="10">
    <w:abstractNumId w:val="20"/>
  </w:num>
  <w:num w:numId="11">
    <w:abstractNumId w:val="29"/>
  </w:num>
  <w:num w:numId="12">
    <w:abstractNumId w:val="1"/>
  </w:num>
  <w:num w:numId="13">
    <w:abstractNumId w:val="8"/>
  </w:num>
  <w:num w:numId="14">
    <w:abstractNumId w:val="2"/>
  </w:num>
  <w:num w:numId="15">
    <w:abstractNumId w:val="24"/>
  </w:num>
  <w:num w:numId="16">
    <w:abstractNumId w:val="19"/>
  </w:num>
  <w:num w:numId="17">
    <w:abstractNumId w:val="15"/>
  </w:num>
  <w:num w:numId="18">
    <w:abstractNumId w:val="18"/>
  </w:num>
  <w:num w:numId="19">
    <w:abstractNumId w:val="0"/>
  </w:num>
  <w:num w:numId="20">
    <w:abstractNumId w:val="7"/>
  </w:num>
  <w:num w:numId="21">
    <w:abstractNumId w:val="13"/>
  </w:num>
  <w:num w:numId="22">
    <w:abstractNumId w:val="10"/>
  </w:num>
  <w:num w:numId="23">
    <w:abstractNumId w:val="27"/>
  </w:num>
  <w:num w:numId="24">
    <w:abstractNumId w:val="6"/>
  </w:num>
  <w:num w:numId="25">
    <w:abstractNumId w:val="5"/>
  </w:num>
  <w:num w:numId="26">
    <w:abstractNumId w:val="25"/>
  </w:num>
  <w:num w:numId="27">
    <w:abstractNumId w:val="11"/>
  </w:num>
  <w:num w:numId="28">
    <w:abstractNumId w:val="28"/>
  </w:num>
  <w:num w:numId="29">
    <w:abstractNumId w:val="21"/>
  </w:num>
  <w:num w:numId="30">
    <w:abstractNumId w:val="14"/>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20EF0"/>
    <w:rsid w:val="0004443A"/>
    <w:rsid w:val="0007251F"/>
    <w:rsid w:val="000B7779"/>
    <w:rsid w:val="000F60D9"/>
    <w:rsid w:val="0010107F"/>
    <w:rsid w:val="00103809"/>
    <w:rsid w:val="00121CB2"/>
    <w:rsid w:val="00140B66"/>
    <w:rsid w:val="001506F3"/>
    <w:rsid w:val="0016157F"/>
    <w:rsid w:val="00176E00"/>
    <w:rsid w:val="00182C93"/>
    <w:rsid w:val="00187259"/>
    <w:rsid w:val="001B6AB1"/>
    <w:rsid w:val="001F35D0"/>
    <w:rsid w:val="001F69E3"/>
    <w:rsid w:val="00212DB7"/>
    <w:rsid w:val="0022569A"/>
    <w:rsid w:val="00242266"/>
    <w:rsid w:val="002604F2"/>
    <w:rsid w:val="00281905"/>
    <w:rsid w:val="00285D92"/>
    <w:rsid w:val="0029545D"/>
    <w:rsid w:val="002955C2"/>
    <w:rsid w:val="002A3283"/>
    <w:rsid w:val="002A5A58"/>
    <w:rsid w:val="002B7446"/>
    <w:rsid w:val="002E6724"/>
    <w:rsid w:val="003201ED"/>
    <w:rsid w:val="003207E9"/>
    <w:rsid w:val="00321C41"/>
    <w:rsid w:val="00322FEE"/>
    <w:rsid w:val="00331D27"/>
    <w:rsid w:val="00345602"/>
    <w:rsid w:val="00353220"/>
    <w:rsid w:val="003541EF"/>
    <w:rsid w:val="00355203"/>
    <w:rsid w:val="00374405"/>
    <w:rsid w:val="003763CE"/>
    <w:rsid w:val="00383207"/>
    <w:rsid w:val="003857A6"/>
    <w:rsid w:val="00387361"/>
    <w:rsid w:val="003B6D4E"/>
    <w:rsid w:val="003B6FA7"/>
    <w:rsid w:val="003C4C7D"/>
    <w:rsid w:val="003D07DD"/>
    <w:rsid w:val="003D39A4"/>
    <w:rsid w:val="00406BE7"/>
    <w:rsid w:val="00415967"/>
    <w:rsid w:val="00435AE7"/>
    <w:rsid w:val="00436C55"/>
    <w:rsid w:val="00453069"/>
    <w:rsid w:val="00481B24"/>
    <w:rsid w:val="004B2EA4"/>
    <w:rsid w:val="004B73DA"/>
    <w:rsid w:val="004C5BE3"/>
    <w:rsid w:val="004E4158"/>
    <w:rsid w:val="004E5691"/>
    <w:rsid w:val="004F4AA6"/>
    <w:rsid w:val="005267A9"/>
    <w:rsid w:val="00556AF0"/>
    <w:rsid w:val="005578B8"/>
    <w:rsid w:val="00566AE4"/>
    <w:rsid w:val="00567B36"/>
    <w:rsid w:val="005E0069"/>
    <w:rsid w:val="005E4A3E"/>
    <w:rsid w:val="005F2964"/>
    <w:rsid w:val="005F777B"/>
    <w:rsid w:val="00616C76"/>
    <w:rsid w:val="00622DA6"/>
    <w:rsid w:val="00641946"/>
    <w:rsid w:val="00643A64"/>
    <w:rsid w:val="00654A94"/>
    <w:rsid w:val="006564ED"/>
    <w:rsid w:val="00674255"/>
    <w:rsid w:val="006772A0"/>
    <w:rsid w:val="006830EB"/>
    <w:rsid w:val="006A56BF"/>
    <w:rsid w:val="006B04DC"/>
    <w:rsid w:val="006C4814"/>
    <w:rsid w:val="006E2BF6"/>
    <w:rsid w:val="00704015"/>
    <w:rsid w:val="00707A20"/>
    <w:rsid w:val="0071380E"/>
    <w:rsid w:val="00713FE9"/>
    <w:rsid w:val="007168B1"/>
    <w:rsid w:val="00737A6A"/>
    <w:rsid w:val="00742D69"/>
    <w:rsid w:val="007505E5"/>
    <w:rsid w:val="00762B44"/>
    <w:rsid w:val="00764262"/>
    <w:rsid w:val="00770807"/>
    <w:rsid w:val="007B771D"/>
    <w:rsid w:val="007B7767"/>
    <w:rsid w:val="007E7E26"/>
    <w:rsid w:val="008169C2"/>
    <w:rsid w:val="00831ABC"/>
    <w:rsid w:val="00845BDB"/>
    <w:rsid w:val="008535B2"/>
    <w:rsid w:val="0086044E"/>
    <w:rsid w:val="008660EF"/>
    <w:rsid w:val="008663F8"/>
    <w:rsid w:val="00866AC6"/>
    <w:rsid w:val="00874D4C"/>
    <w:rsid w:val="0088352A"/>
    <w:rsid w:val="00883B35"/>
    <w:rsid w:val="008A090A"/>
    <w:rsid w:val="008B50C9"/>
    <w:rsid w:val="008C0CB3"/>
    <w:rsid w:val="008C4C6A"/>
    <w:rsid w:val="008E75BB"/>
    <w:rsid w:val="008F3E14"/>
    <w:rsid w:val="00914167"/>
    <w:rsid w:val="009242A4"/>
    <w:rsid w:val="00927AE5"/>
    <w:rsid w:val="0095602C"/>
    <w:rsid w:val="00982E02"/>
    <w:rsid w:val="00987EFD"/>
    <w:rsid w:val="0099669A"/>
    <w:rsid w:val="009B21F6"/>
    <w:rsid w:val="009B640D"/>
    <w:rsid w:val="009F09B0"/>
    <w:rsid w:val="00A13CF6"/>
    <w:rsid w:val="00A2174D"/>
    <w:rsid w:val="00A22884"/>
    <w:rsid w:val="00A23921"/>
    <w:rsid w:val="00A26514"/>
    <w:rsid w:val="00A359C8"/>
    <w:rsid w:val="00A52939"/>
    <w:rsid w:val="00A574DB"/>
    <w:rsid w:val="00A57D4F"/>
    <w:rsid w:val="00A732BB"/>
    <w:rsid w:val="00A73455"/>
    <w:rsid w:val="00A944A9"/>
    <w:rsid w:val="00AA6AC8"/>
    <w:rsid w:val="00AB7E10"/>
    <w:rsid w:val="00AD0B5E"/>
    <w:rsid w:val="00AE7E94"/>
    <w:rsid w:val="00B018DA"/>
    <w:rsid w:val="00B025EB"/>
    <w:rsid w:val="00B21470"/>
    <w:rsid w:val="00B37614"/>
    <w:rsid w:val="00B42273"/>
    <w:rsid w:val="00B51206"/>
    <w:rsid w:val="00B6365F"/>
    <w:rsid w:val="00B64402"/>
    <w:rsid w:val="00B81BFE"/>
    <w:rsid w:val="00B8390B"/>
    <w:rsid w:val="00B914FC"/>
    <w:rsid w:val="00BB6BF4"/>
    <w:rsid w:val="00BC0F9E"/>
    <w:rsid w:val="00BC2C03"/>
    <w:rsid w:val="00C15156"/>
    <w:rsid w:val="00C37649"/>
    <w:rsid w:val="00C61B67"/>
    <w:rsid w:val="00C66A4E"/>
    <w:rsid w:val="00C77DAC"/>
    <w:rsid w:val="00CA699B"/>
    <w:rsid w:val="00CB473E"/>
    <w:rsid w:val="00CD2B6C"/>
    <w:rsid w:val="00CD7AAB"/>
    <w:rsid w:val="00CF4112"/>
    <w:rsid w:val="00D014EB"/>
    <w:rsid w:val="00D3482E"/>
    <w:rsid w:val="00D450CC"/>
    <w:rsid w:val="00D5001B"/>
    <w:rsid w:val="00D562FC"/>
    <w:rsid w:val="00D7132E"/>
    <w:rsid w:val="00D73B03"/>
    <w:rsid w:val="00D77548"/>
    <w:rsid w:val="00D8609E"/>
    <w:rsid w:val="00D932F9"/>
    <w:rsid w:val="00DB1EF7"/>
    <w:rsid w:val="00E02C8F"/>
    <w:rsid w:val="00E10771"/>
    <w:rsid w:val="00E314CB"/>
    <w:rsid w:val="00E47AF1"/>
    <w:rsid w:val="00E56AF5"/>
    <w:rsid w:val="00E64C4F"/>
    <w:rsid w:val="00E96AF6"/>
    <w:rsid w:val="00EA5053"/>
    <w:rsid w:val="00EB6699"/>
    <w:rsid w:val="00ED1621"/>
    <w:rsid w:val="00ED192F"/>
    <w:rsid w:val="00ED2B8C"/>
    <w:rsid w:val="00EE4292"/>
    <w:rsid w:val="00EE583F"/>
    <w:rsid w:val="00EF07B7"/>
    <w:rsid w:val="00F10754"/>
    <w:rsid w:val="00F13B50"/>
    <w:rsid w:val="00F41A97"/>
    <w:rsid w:val="00F4404D"/>
    <w:rsid w:val="00F5151F"/>
    <w:rsid w:val="00F704E7"/>
    <w:rsid w:val="00F922E4"/>
    <w:rsid w:val="00FB20D2"/>
    <w:rsid w:val="00FB3597"/>
    <w:rsid w:val="00FB6E57"/>
    <w:rsid w:val="00FD2134"/>
    <w:rsid w:val="00FD471B"/>
    <w:rsid w:val="00FE4A59"/>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Default">
    <w:name w:val="Default"/>
    <w:rsid w:val="00831AB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Default">
    <w:name w:val="Default"/>
    <w:rsid w:val="00831A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16089461">
      <w:bodyDiv w:val="1"/>
      <w:marLeft w:val="0"/>
      <w:marRight w:val="0"/>
      <w:marTop w:val="0"/>
      <w:marBottom w:val="0"/>
      <w:divBdr>
        <w:top w:val="none" w:sz="0" w:space="0" w:color="auto"/>
        <w:left w:val="none" w:sz="0" w:space="0" w:color="auto"/>
        <w:bottom w:val="none" w:sz="0" w:space="0" w:color="auto"/>
        <w:right w:val="none" w:sz="0" w:space="0" w:color="auto"/>
      </w:divBdr>
    </w:div>
    <w:div w:id="138394581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49832-D6DF-4504-9304-AD7C0017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2023-01-30T21:33:00Z</dcterms:created>
  <dcterms:modified xsi:type="dcterms:W3CDTF">2023-01-30T21:33:00Z</dcterms:modified>
</cp:coreProperties>
</file>